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LWAA4D350S-5MKB-22-00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2026/06/24</w:t>
                                  </w:r>
                                </w:p>
                              </w:tc>
                            </w:tr>
                          </w:tbl>
                          <w:p w14:paraId="6DD270EC">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LWAA4D350S-5MKB-22-00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210"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210"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2026/06/24</w:t>
                            </w:r>
                          </w:p>
                        </w:tc>
                      </w:tr>
                    </w:tbl>
                    <w:p w14:paraId="6DD270EC">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22"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2678</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1575</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BB4E28E">
                        <w:tblPrEx>
                          <w:tblCellMar>
                            <w:top w:w="0" w:type="dxa"/>
                            <w:left w:w="108" w:type="dxa"/>
                            <w:bottom w:w="0" w:type="dxa"/>
                            <w:right w:w="108" w:type="dxa"/>
                          </w:tblCellMar>
                        </w:tblPrEx>
                        <w:trPr>
                          <w:trHeight w:val="422"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2678</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1575</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5C7A1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5C7A165"/>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31048">
                            <w:pPr>
                              <w:jc w:val="both"/>
                            </w:pPr>
                            <w:r>
                              <w:rPr>
                                <w:rFonts w:hint="eastAsia"/>
                                <w:lang w:val="en-US" w:eastAsia="zh-CN"/>
                              </w:rPr>
                              <w:t xml:space="preserve">           </w:t>
                            </w:r>
                          </w:p>
                          <w:p w14:paraId="4AA631CC">
                            <w:pPr>
                              <w:jc w:val="center"/>
                            </w:pPr>
                          </w:p>
                          <w:p w14:paraId="2F9B35B3">
                            <w:pPr>
                              <w:jc w:val="both"/>
                            </w:pPr>
                            <w:r>
                              <w:drawing>
                                <wp:inline distT="0" distB="0" distL="114300" distR="114300">
                                  <wp:extent cx="2672715" cy="2025015"/>
                                  <wp:effectExtent l="0" t="0" r="6985" b="698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2672715" cy="2025015"/>
                                          </a:xfrm>
                                          <a:prstGeom prst="rect">
                                            <a:avLst/>
                                          </a:prstGeom>
                                          <a:noFill/>
                                          <a:ln>
                                            <a:noFill/>
                                          </a:ln>
                                        </pic:spPr>
                                      </pic:pic>
                                    </a:graphicData>
                                  </a:graphic>
                                </wp:inline>
                              </w:drawing>
                            </w:r>
                            <w:r>
                              <w:drawing>
                                <wp:inline distT="0" distB="0" distL="114300" distR="114300">
                                  <wp:extent cx="922020" cy="274320"/>
                                  <wp:effectExtent l="0" t="0" r="5080" b="508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922020" cy="274320"/>
                                          </a:xfrm>
                                          <a:prstGeom prst="rect">
                                            <a:avLst/>
                                          </a:prstGeom>
                                          <a:noFill/>
                                          <a:ln>
                                            <a:noFill/>
                                          </a:ln>
                                        </pic:spPr>
                                      </pic:pic>
                                    </a:graphicData>
                                  </a:graphic>
                                </wp:inline>
                              </w:drawing>
                            </w:r>
                            <w:r>
                              <w:drawing>
                                <wp:inline distT="0" distB="0" distL="114300" distR="114300">
                                  <wp:extent cx="1920875" cy="1935480"/>
                                  <wp:effectExtent l="0" t="0" r="952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1920875" cy="1935480"/>
                                          </a:xfrm>
                                          <a:prstGeom prst="rect">
                                            <a:avLst/>
                                          </a:prstGeom>
                                          <a:noFill/>
                                          <a:ln>
                                            <a:noFill/>
                                          </a:ln>
                                        </pic:spPr>
                                      </pic:pic>
                                    </a:graphicData>
                                  </a:graphic>
                                </wp:inline>
                              </w:drawing>
                            </w:r>
                          </w:p>
                          <w:p w14:paraId="0E36993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18A31048">
                      <w:pPr>
                        <w:jc w:val="both"/>
                      </w:pPr>
                      <w:r>
                        <w:rPr>
                          <w:rFonts w:hint="eastAsia"/>
                          <w:lang w:val="en-US" w:eastAsia="zh-CN"/>
                        </w:rPr>
                        <w:t xml:space="preserve">           </w:t>
                      </w:r>
                    </w:p>
                    <w:p w14:paraId="4AA631CC">
                      <w:pPr>
                        <w:jc w:val="center"/>
                      </w:pPr>
                    </w:p>
                    <w:p w14:paraId="2F9B35B3">
                      <w:pPr>
                        <w:jc w:val="both"/>
                      </w:pPr>
                      <w:r>
                        <w:drawing>
                          <wp:inline distT="0" distB="0" distL="114300" distR="114300">
                            <wp:extent cx="2672715" cy="2025015"/>
                            <wp:effectExtent l="0" t="0" r="6985" b="698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2672715" cy="2025015"/>
                                    </a:xfrm>
                                    <a:prstGeom prst="rect">
                                      <a:avLst/>
                                    </a:prstGeom>
                                    <a:noFill/>
                                    <a:ln>
                                      <a:noFill/>
                                    </a:ln>
                                  </pic:spPr>
                                </pic:pic>
                              </a:graphicData>
                            </a:graphic>
                          </wp:inline>
                        </w:drawing>
                      </w:r>
                      <w:r>
                        <w:drawing>
                          <wp:inline distT="0" distB="0" distL="114300" distR="114300">
                            <wp:extent cx="922020" cy="274320"/>
                            <wp:effectExtent l="0" t="0" r="5080" b="508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922020" cy="274320"/>
                                    </a:xfrm>
                                    <a:prstGeom prst="rect">
                                      <a:avLst/>
                                    </a:prstGeom>
                                    <a:noFill/>
                                    <a:ln>
                                      <a:noFill/>
                                    </a:ln>
                                  </pic:spPr>
                                </pic:pic>
                              </a:graphicData>
                            </a:graphic>
                          </wp:inline>
                        </w:drawing>
                      </w:r>
                      <w:r>
                        <w:drawing>
                          <wp:inline distT="0" distB="0" distL="114300" distR="114300">
                            <wp:extent cx="1920875" cy="1935480"/>
                            <wp:effectExtent l="0" t="0" r="952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1920875" cy="1935480"/>
                                    </a:xfrm>
                                    <a:prstGeom prst="rect">
                                      <a:avLst/>
                                    </a:prstGeom>
                                    <a:noFill/>
                                    <a:ln>
                                      <a:noFill/>
                                    </a:ln>
                                  </pic:spPr>
                                </pic:pic>
                              </a:graphicData>
                            </a:graphic>
                          </wp:inline>
                        </w:drawing>
                      </w:r>
                    </w:p>
                    <w:p w14:paraId="0E369937">
                      <w:pPr>
                        <w:rPr>
                          <w:rFonts w:hint="eastAsia"/>
                          <w:lang w:val="en-US" w:eastAsia="zh-CN"/>
                        </w:rPr>
                      </w:pP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4150360" cy="1624965"/>
                                  <wp:effectExtent l="0" t="0" r="2540" b="133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4150360" cy="1624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4150360" cy="1624965"/>
                            <wp:effectExtent l="0" t="0" r="2540" b="133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0"/>
                                    <a:stretch>
                                      <a:fillRect/>
                                    </a:stretch>
                                  </pic:blipFill>
                                  <pic:spPr>
                                    <a:xfrm>
                                      <a:off x="0" y="0"/>
                                      <a:ext cx="4150360" cy="1624965"/>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72915"/>
                <wp:effectExtent l="0" t="0" r="3175" b="13335"/>
                <wp:wrapNone/>
                <wp:docPr id="37" name="文本框 37"/>
                <wp:cNvGraphicFramePr/>
                <a:graphic xmlns:a="http://schemas.openxmlformats.org/drawingml/2006/main">
                  <a:graphicData uri="http://schemas.microsoft.com/office/word/2010/wordprocessingShape">
                    <wps:wsp>
                      <wps:cNvSpPr txBox="1"/>
                      <wps:spPr>
                        <a:xfrm>
                          <a:off x="0" y="0"/>
                          <a:ext cx="6969125" cy="4272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6057900" cy="417322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6.45pt;width:548.75pt;z-index:251660288;mso-width-relative:page;mso-height-relative:page;" fillcolor="#FFFFFF [3201]" filled="t" stroked="f" coordsize="21600,21600" o:gfxdata="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tRfuG1QAAAAoB&#10;AAAPAAAAAAAAAAEAIAAAACIAAABkcnMvZG93bnJldi54bWxQSwECFAAUAAAACACHTuJAtDISAVcC&#10;AACgBAAADgAAAAAAAAABACAAAAAkAQAAZHJzL2Uyb0RvYy54bWxQSwUGAAAAAAYABgBZAQAA7QUA&#10;A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6057900" cy="417322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791460" cy="848995"/>
              <wp:effectExtent l="0" t="0" r="2540" b="1905"/>
              <wp:wrapNone/>
              <wp:docPr id="13" name="文本框 13"/>
              <wp:cNvGraphicFramePr/>
              <a:graphic xmlns:a="http://schemas.openxmlformats.org/drawingml/2006/main">
                <a:graphicData uri="http://schemas.microsoft.com/office/word/2010/wordprocessingShape">
                  <wps:wsp>
                    <wps:cNvSpPr txBox="1"/>
                    <wps:spPr>
                      <a:xfrm>
                        <a:off x="0" y="0"/>
                        <a:ext cx="27914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LWAA4D350S-5MKB-22-00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9.8pt;z-index:251676672;mso-width-relative:page;mso-height-relative:page;" fillcolor="#FFFFFF [3201]" filled="t" stroked="f" coordsize="21600,21600" o:gfxdata="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wQsDzWAAAACwEA&#10;AA8AAAAAAAAAAQAgAAAAIgAAAGRycy9kb3ducmV2LnhtbFBLAQIUABQAAAAIAIdO4kD8YNzWVQIA&#10;AJ8EAAAOAAAAAAAAAAEAIAAAACUBAABkcnMvZTJvRG9jLnhtbFBLBQYAAAAABgAGAFkBAADsBQAA&#10;AAA=&#10;">
              <v:fill on="t" focussize="0,0"/>
              <v:stroke on="f" weight="0.5pt"/>
              <v:imagedata o:title=""/>
              <o:lock v:ext="edit" aspectratio="f"/>
              <v:textbox>
                <w:txbxContent>
                  <w:p w14:paraId="57D9690A">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LWAA4D350S-5MKB-22-00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714632"/>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95267D"/>
    <w:rsid w:val="07ED0E72"/>
    <w:rsid w:val="09203FF1"/>
    <w:rsid w:val="0B1B1388"/>
    <w:rsid w:val="0BF17A23"/>
    <w:rsid w:val="0BFE71E2"/>
    <w:rsid w:val="0C974594"/>
    <w:rsid w:val="0CBD2E25"/>
    <w:rsid w:val="0D1B2939"/>
    <w:rsid w:val="0D4D2461"/>
    <w:rsid w:val="0D4F3B14"/>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5F8731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44483"/>
    <w:rsid w:val="1FA744B0"/>
    <w:rsid w:val="1FAB4482"/>
    <w:rsid w:val="1FDF13FF"/>
    <w:rsid w:val="223A3BFB"/>
    <w:rsid w:val="226E5D5A"/>
    <w:rsid w:val="22ED6B5D"/>
    <w:rsid w:val="242C2E71"/>
    <w:rsid w:val="24A501A2"/>
    <w:rsid w:val="24F871A1"/>
    <w:rsid w:val="25572E65"/>
    <w:rsid w:val="255B6D1F"/>
    <w:rsid w:val="264C1FA9"/>
    <w:rsid w:val="26964247"/>
    <w:rsid w:val="27E05805"/>
    <w:rsid w:val="27E86D24"/>
    <w:rsid w:val="281230E1"/>
    <w:rsid w:val="293D49B7"/>
    <w:rsid w:val="29B2799B"/>
    <w:rsid w:val="2A954815"/>
    <w:rsid w:val="2A963C1A"/>
    <w:rsid w:val="2AC615A4"/>
    <w:rsid w:val="2B607E72"/>
    <w:rsid w:val="2C1E329B"/>
    <w:rsid w:val="2C2D326D"/>
    <w:rsid w:val="2CE26ECB"/>
    <w:rsid w:val="2CE65CEE"/>
    <w:rsid w:val="2DC125A9"/>
    <w:rsid w:val="2DEE1B67"/>
    <w:rsid w:val="2E646BBC"/>
    <w:rsid w:val="2E9F3EB4"/>
    <w:rsid w:val="2ECB6A58"/>
    <w:rsid w:val="2FC410E6"/>
    <w:rsid w:val="30833982"/>
    <w:rsid w:val="310267E9"/>
    <w:rsid w:val="313C7539"/>
    <w:rsid w:val="31A50F80"/>
    <w:rsid w:val="320F3235"/>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4B4FC3"/>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937AD1"/>
    <w:rsid w:val="4DCC64CF"/>
    <w:rsid w:val="4DF214A3"/>
    <w:rsid w:val="4E341F24"/>
    <w:rsid w:val="4E816B8E"/>
    <w:rsid w:val="4EA026EA"/>
    <w:rsid w:val="4EAA1BC1"/>
    <w:rsid w:val="4EE95961"/>
    <w:rsid w:val="4EF61477"/>
    <w:rsid w:val="50697A27"/>
    <w:rsid w:val="50AF5B0A"/>
    <w:rsid w:val="50EE1A52"/>
    <w:rsid w:val="50EE3571"/>
    <w:rsid w:val="53996B26"/>
    <w:rsid w:val="54491874"/>
    <w:rsid w:val="54C77B24"/>
    <w:rsid w:val="556778FA"/>
    <w:rsid w:val="55703733"/>
    <w:rsid w:val="562D3432"/>
    <w:rsid w:val="56785DF5"/>
    <w:rsid w:val="57F56C63"/>
    <w:rsid w:val="57FF139C"/>
    <w:rsid w:val="581861FE"/>
    <w:rsid w:val="585B6E1B"/>
    <w:rsid w:val="58EF7130"/>
    <w:rsid w:val="59455AEE"/>
    <w:rsid w:val="59DB1995"/>
    <w:rsid w:val="5A027857"/>
    <w:rsid w:val="5ABA66EA"/>
    <w:rsid w:val="5B765E19"/>
    <w:rsid w:val="5C3D48E8"/>
    <w:rsid w:val="5C772332"/>
    <w:rsid w:val="5CC93D27"/>
    <w:rsid w:val="5D0452AB"/>
    <w:rsid w:val="5D4B71DE"/>
    <w:rsid w:val="5D720862"/>
    <w:rsid w:val="5D777C27"/>
    <w:rsid w:val="5E1E5249"/>
    <w:rsid w:val="5E53134F"/>
    <w:rsid w:val="5F3F6522"/>
    <w:rsid w:val="5F691D94"/>
    <w:rsid w:val="603A5464"/>
    <w:rsid w:val="60A5260D"/>
    <w:rsid w:val="60C20D5F"/>
    <w:rsid w:val="61161744"/>
    <w:rsid w:val="61402C9C"/>
    <w:rsid w:val="619D0517"/>
    <w:rsid w:val="619E3C66"/>
    <w:rsid w:val="61C62607"/>
    <w:rsid w:val="63010595"/>
    <w:rsid w:val="630B43AB"/>
    <w:rsid w:val="644E3E70"/>
    <w:rsid w:val="65375C1D"/>
    <w:rsid w:val="65BC6FBA"/>
    <w:rsid w:val="661E50E3"/>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69095F"/>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0984353337294514"/>
          <c:y val="0.135872072613515"/>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'[曲线图模板1.xlsx]LWBA4D500-188NT-01-00'!$B$3:$B$17</c:f>
              <c:numCache>
                <c:formatCode>0_);[Red]\(0\)</c:formatCode>
                <c:ptCount val="15"/>
                <c:pt idx="0">
                  <c:v>2678</c:v>
                </c:pt>
                <c:pt idx="1">
                  <c:v>2060</c:v>
                </c:pt>
                <c:pt idx="2">
                  <c:v>1545</c:v>
                </c:pt>
                <c:pt idx="3">
                  <c:v>669.5</c:v>
                </c:pt>
              </c:numCache>
            </c:numRef>
          </c:xVal>
          <c:yVal>
            <c:numRef>
              <c:f>'[曲线图模板1.xlsx]LWBA4D500-188NT-01-00'!$C$3:$C$17</c:f>
              <c:numCache>
                <c:formatCode>0_);[Red]\(0\)</c:formatCode>
                <c:ptCount val="15"/>
                <c:pt idx="0">
                  <c:v>0</c:v>
                </c:pt>
                <c:pt idx="1">
                  <c:v>74.16</c:v>
                </c:pt>
                <c:pt idx="2">
                  <c:v>105.06</c:v>
                </c:pt>
                <c:pt idx="3">
                  <c:v>135.96</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'[曲线图模板1.xlsx]LWBA4D500-188NT-01-00'!$F$3:$F$17</c:f>
              <c:numCache>
                <c:formatCode>General</c:formatCode>
                <c:ptCount val="15"/>
              </c:numCache>
            </c:numRef>
          </c:xVal>
          <c:yVal>
            <c:numRef>
              <c:f>'[曲线图模板1.xlsx]LWBA4D500-188NT-01-00'!$G$3:$G$17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'[曲线图模板1.xlsx]LWBA4D500-188NT-01-00'!$J$3:$J$17</c:f>
              <c:numCache>
                <c:formatCode>General</c:formatCode>
                <c:ptCount val="15"/>
              </c:numCache>
            </c:numRef>
          </c:xVal>
          <c:yVal>
            <c:numRef>
              <c:f>'[曲线图模板1.xlsx]LWBA4D500-188NT-01-00'!$K$3:$K$17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3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16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39</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2026-06-29T01:56:08Z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178068A8379B430CBDD5B093A34C5288_13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