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FEF">
      <w:pPr>
        <w:widowControl/>
        <w:jc w:val="left"/>
      </w:pPr>
      <w:bookmarkStart w:id="0" w:name="OLE_LINK1"/>
      <w:bookmarkEnd w:id="0"/>
    </w:p>
    <w:p w14:paraId="1444957C"/>
    <w:p w14:paraId="1ED76157"/>
    <w:p w14:paraId="4BCBBBC6">
      <w:pPr>
        <w:rPr>
          <w:rFonts w:hint="eastAsia" w:eastAsiaTheme="minorEastAsia"/>
          <w:lang w:eastAsia="zh-CN"/>
        </w:rPr>
      </w:pPr>
    </w:p>
    <w:p w14:paraId="6EC86B9A">
      <w:r>
        <w:rPr>
          <w:sz w:val="21"/>
        </w:rPr>
        <mc:AlternateContent>
          <mc:Choice Requires="wps">
            <w:drawing>
              <wp:anchor distT="0" distB="0" distL="114300" distR="114300" simplePos="0" relativeHeight="251694080" behindDoc="0" locked="0" layoutInCell="1" allowOverlap="1">
                <wp:simplePos x="0" y="0"/>
                <wp:positionH relativeFrom="column">
                  <wp:posOffset>4165600</wp:posOffset>
                </wp:positionH>
                <wp:positionV relativeFrom="paragraph">
                  <wp:posOffset>126365</wp:posOffset>
                </wp:positionV>
                <wp:extent cx="2992755" cy="3131820"/>
                <wp:effectExtent l="0" t="0" r="17145" b="11430"/>
                <wp:wrapNone/>
                <wp:docPr id="39" name="文本框 39"/>
                <wp:cNvGraphicFramePr/>
                <a:graphic xmlns:a="http://schemas.openxmlformats.org/drawingml/2006/main">
                  <a:graphicData uri="http://schemas.microsoft.com/office/word/2010/wordprocessingShape">
                    <wps:wsp>
                      <wps:cNvSpPr txBox="1"/>
                      <wps:spPr>
                        <a:xfrm>
                          <a:off x="4650105" y="1608455"/>
                          <a:ext cx="29927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694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9.95pt;height:246.6pt;width:235.65pt;z-index:251694080;mso-width-relative:page;mso-height-relative:page;" fillcolor="#FFFFFF [3201]" filled="t" stroked="f" coordsize="21600,21600" o:gfxdata="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pB+11gAAAAsBAAAPAAAAAAAAAAEAIAAAACIAAABkcnMvZG93bnJldi54bWxQSwECFAAUAAAACACH&#10;TuJABb129l8CAACeBAAADgAAAAAAAAABACAAAAAlAQAAZHJzL2Uyb0RvYy54bWxQSwUGAAAAAAYA&#10;BgBZAQAA9gUAAAAA&#10;">
                <v:fill on="t" focussize="0,0"/>
                <v:stroke on="f" weight="0.5pt"/>
                <v:imagedata o:title=""/>
                <o:lock v:ext="edit" aspectratio="f"/>
                <v:textbox>
                  <w:txbxContent>
                    <w:p w14:paraId="62569454">
                      <w:r>
                        <w:rPr>
                          <w:rFonts w:hint="eastAsia"/>
                          <w:lang w:val="en-US" w:eastAsia="zh-CN"/>
                        </w:rPr>
                        <w:t xml:space="preserve">    </w:t>
                      </w:r>
                    </w:p>
                  </w:txbxContent>
                </v:textbox>
              </v:shape>
            </w:pict>
          </mc:Fallback>
        </mc:AlternateContent>
      </w:r>
    </w:p>
    <w:p w14:paraId="0DA1C383"/>
    <w:p w14:paraId="1CBBD83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B8CC91E">
      <w:pPr>
        <w:rPr>
          <w:rFonts w:hint="eastAsia" w:eastAsiaTheme="minorEastAsia"/>
          <w:lang w:eastAsia="zh-CN"/>
        </w:rPr>
      </w:pPr>
    </w:p>
    <w:p w14:paraId="01F2B341"/>
    <w:p w14:paraId="63C56A12">
      <w:pPr>
        <w:rPr>
          <w:rFonts w:hint="eastAsia" w:eastAsiaTheme="minorEastAsia"/>
          <w:lang w:eastAsia="zh-CN"/>
        </w:rPr>
      </w:pPr>
    </w:p>
    <w:p w14:paraId="68ECBD5E">
      <w:pPr>
        <w:rPr>
          <w:rFonts w:hint="eastAsia" w:eastAsiaTheme="minorEastAsia"/>
          <w:lang w:eastAsia="zh-CN"/>
        </w:rPr>
      </w:pPr>
    </w:p>
    <w:p w14:paraId="191E61A7">
      <w:pPr>
        <w:rPr>
          <w:rFonts w:hint="eastAsia" w:eastAsiaTheme="minorEastAsia"/>
          <w:lang w:eastAsia="zh-CN"/>
        </w:rPr>
      </w:pPr>
    </w:p>
    <w:p w14:paraId="58DB07E5"/>
    <w:p w14:paraId="2E05F8C3"/>
    <w:p w14:paraId="15F031AB"/>
    <w:p w14:paraId="0FC56F0D"/>
    <w:p w14:paraId="39AAF0D2"/>
    <w:p w14:paraId="1BF8BC6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LWAA4D500S-6PEB-01-00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LWAA4D500S-6PEB-01-00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v:textbox>
              </v:shape>
            </w:pict>
          </mc:Fallback>
        </mc:AlternateContent>
      </w:r>
    </w:p>
    <w:p w14:paraId="14821B9C">
      <w:pPr>
        <w:bidi w:val="0"/>
        <w:rPr>
          <w:rFonts w:asciiTheme="minorHAnsi" w:hAnsiTheme="minorHAnsi" w:eastAsiaTheme="minorEastAsia" w:cstheme="minorBidi"/>
          <w:kern w:val="2"/>
          <w:sz w:val="21"/>
          <w:szCs w:val="22"/>
          <w:lang w:val="en-US" w:eastAsia="zh-CN" w:bidi="ar-SA"/>
        </w:rPr>
      </w:pPr>
    </w:p>
    <w:p w14:paraId="226DCFA7">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6D74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D80842"/>
    <w:p w14:paraId="6F785836"/>
    <w:p w14:paraId="630E94AA"/>
    <w:p w14:paraId="7C5F094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362C70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8189CD8"/>
    <w:p w14:paraId="4654A27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6471</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6471</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v:textbox>
              </v:shape>
            </w:pict>
          </mc:Fallback>
        </mc:AlternateContent>
      </w:r>
    </w:p>
    <w:p w14:paraId="0A0FD379"/>
    <w:p w14:paraId="69D79D0F"/>
    <w:p w14:paraId="08F9FA19"/>
    <w:p w14:paraId="6D5CF8A7"/>
    <w:p w14:paraId="1FCDBBC4"/>
    <w:p w14:paraId="7954295A"/>
    <w:p w14:paraId="643CAB1B"/>
    <w:p w14:paraId="4D4FB241"/>
    <w:p w14:paraId="44BB88B1"/>
    <w:p w14:paraId="1F4D1D8C"/>
    <w:p w14:paraId="6FD1DED6"/>
    <w:p w14:paraId="6E43B520"/>
    <w:p w14:paraId="0B2DC391"/>
    <w:p w14:paraId="062AAA1B"/>
    <w:p w14:paraId="0C07AF95"/>
    <w:p w14:paraId="5A648819"/>
    <w:p w14:paraId="024A1986"/>
    <w:p w14:paraId="7910F7E9">
      <w:pPr>
        <w:tabs>
          <w:tab w:val="left" w:pos="11145"/>
        </w:tabs>
      </w:pPr>
      <w:r>
        <w:tab/>
      </w:r>
    </w:p>
    <w:p w14:paraId="16CCEFEC">
      <w:pPr>
        <w:widowControl/>
        <w:jc w:val="left"/>
      </w:pPr>
      <w:r>
        <w:br w:type="page"/>
      </w:r>
    </w:p>
    <w:p w14:paraId="5BA269C5">
      <w:pPr>
        <w:tabs>
          <w:tab w:val="left" w:pos="11145"/>
        </w:tabs>
      </w:pPr>
    </w:p>
    <w:p w14:paraId="7E9F05DC">
      <w:pPr>
        <w:jc w:val="center"/>
      </w:pPr>
    </w:p>
    <w:p w14:paraId="7F0D94E0">
      <w:pPr>
        <w:jc w:val="center"/>
      </w:pPr>
    </w:p>
    <w:p w14:paraId="5B99E6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E012C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D0E88DC">
      <w:pPr>
        <w:jc w:val="center"/>
      </w:pPr>
    </w:p>
    <w:p w14:paraId="0A7F0EB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v:textbox>
              </v:shape>
            </w:pict>
          </mc:Fallback>
        </mc:AlternateContent>
      </w:r>
    </w:p>
    <w:p w14:paraId="1716AA8B">
      <w:pPr>
        <w:jc w:val="center"/>
      </w:pPr>
    </w:p>
    <w:p w14:paraId="5F3D7832">
      <w:pPr>
        <w:jc w:val="center"/>
      </w:pPr>
    </w:p>
    <w:p w14:paraId="2805D33A">
      <w:pPr>
        <w:jc w:val="center"/>
      </w:pPr>
    </w:p>
    <w:p w14:paraId="3FFE25F9">
      <w:pPr>
        <w:jc w:val="center"/>
      </w:pPr>
    </w:p>
    <w:p w14:paraId="74A49C83">
      <w:pPr>
        <w:jc w:val="center"/>
      </w:pPr>
    </w:p>
    <w:p w14:paraId="06D18900">
      <w:pPr>
        <w:jc w:val="center"/>
      </w:pPr>
    </w:p>
    <w:p w14:paraId="580D6D7D">
      <w:pPr>
        <w:jc w:val="center"/>
      </w:pPr>
    </w:p>
    <w:p w14:paraId="56ED302E">
      <w:pPr>
        <w:jc w:val="center"/>
      </w:pPr>
    </w:p>
    <w:p w14:paraId="24DB977B">
      <w:pPr>
        <w:jc w:val="center"/>
      </w:pPr>
    </w:p>
    <w:p w14:paraId="295446A4">
      <w:pPr>
        <w:jc w:val="center"/>
      </w:pPr>
    </w:p>
    <w:p w14:paraId="36C524D3">
      <w:pPr>
        <w:jc w:val="center"/>
      </w:pPr>
    </w:p>
    <w:p w14:paraId="0E58059C">
      <w:pPr>
        <w:jc w:val="center"/>
      </w:pPr>
    </w:p>
    <w:p w14:paraId="433FEBD9">
      <w:pPr>
        <w:jc w:val="center"/>
      </w:pPr>
    </w:p>
    <w:p w14:paraId="34FE02D3">
      <w:pPr>
        <w:jc w:val="center"/>
      </w:pPr>
    </w:p>
    <w:p w14:paraId="05DAD9B2">
      <w:pPr>
        <w:jc w:val="center"/>
      </w:pPr>
    </w:p>
    <w:p w14:paraId="0E22147A">
      <w:pPr>
        <w:jc w:val="center"/>
      </w:pPr>
    </w:p>
    <w:p w14:paraId="06DAC803">
      <w:pPr>
        <w:jc w:val="center"/>
      </w:pPr>
    </w:p>
    <w:p w14:paraId="2E2DD39E">
      <w:pPr>
        <w:jc w:val="center"/>
      </w:pPr>
    </w:p>
    <w:p w14:paraId="2A71E197">
      <w:pPr>
        <w:jc w:val="center"/>
      </w:pPr>
    </w:p>
    <w:p w14:paraId="691B6361">
      <w:pPr>
        <w:jc w:val="both"/>
      </w:pPr>
      <w:r>
        <w:br w:type="page"/>
      </w:r>
    </w:p>
    <w:p w14:paraId="485DE24C">
      <w:pPr>
        <w:widowControl/>
        <w:jc w:val="left"/>
      </w:pPr>
    </w:p>
    <w:p w14:paraId="550FCF91">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B49B8"/>
                          <w:p w14:paraId="1C3924F1">
                            <w:pPr>
                              <w:rPr>
                                <w:rFonts w:hint="eastAsia" w:eastAsiaTheme="minorEastAsia"/>
                                <w:lang w:val="en-US" w:eastAsia="zh-CN"/>
                              </w:rPr>
                            </w:pPr>
                            <w:r>
                              <w:rPr>
                                <w:rFonts w:hint="eastAsia"/>
                                <w:lang w:val="en-US" w:eastAsia="zh-CN"/>
                              </w:rPr>
                              <w:t xml:space="preserve">                               </w:t>
                            </w:r>
                          </w:p>
                          <w:p w14:paraId="6429880B">
                            <w:pPr>
                              <w:rPr>
                                <w:rFonts w:hint="default"/>
                                <w:lang w:val="en-US" w:eastAsia="zh-CN"/>
                              </w:rPr>
                            </w:pPr>
                            <w:r>
                              <w:rPr>
                                <w:rFonts w:hint="eastAsia"/>
                                <w:lang w:val="en-US" w:eastAsia="zh-CN"/>
                              </w:rPr>
                              <w:t xml:space="preserve">                </w:t>
                            </w:r>
                            <w:r>
                              <w:drawing>
                                <wp:inline distT="0" distB="0" distL="114300" distR="114300">
                                  <wp:extent cx="6862445" cy="4796790"/>
                                  <wp:effectExtent l="0" t="0" r="8255" b="381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7"/>
                                          <a:stretch>
                                            <a:fillRect/>
                                          </a:stretch>
                                        </pic:blipFill>
                                        <pic:spPr>
                                          <a:xfrm>
                                            <a:off x="0" y="0"/>
                                            <a:ext cx="6862445" cy="47967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008380" cy="412115"/>
                                  <wp:effectExtent l="0" t="0" r="762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1008380" cy="412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EDB49B8"/>
                    <w:p w14:paraId="1C3924F1">
                      <w:pPr>
                        <w:rPr>
                          <w:rFonts w:hint="eastAsia" w:eastAsiaTheme="minorEastAsia"/>
                          <w:lang w:val="en-US" w:eastAsia="zh-CN"/>
                        </w:rPr>
                      </w:pPr>
                      <w:r>
                        <w:rPr>
                          <w:rFonts w:hint="eastAsia"/>
                          <w:lang w:val="en-US" w:eastAsia="zh-CN"/>
                        </w:rPr>
                        <w:t xml:space="preserve">                               </w:t>
                      </w:r>
                    </w:p>
                    <w:p w14:paraId="6429880B">
                      <w:pPr>
                        <w:rPr>
                          <w:rFonts w:hint="default"/>
                          <w:lang w:val="en-US" w:eastAsia="zh-CN"/>
                        </w:rPr>
                      </w:pPr>
                      <w:r>
                        <w:rPr>
                          <w:rFonts w:hint="eastAsia"/>
                          <w:lang w:val="en-US" w:eastAsia="zh-CN"/>
                        </w:rPr>
                        <w:t xml:space="preserve">                </w:t>
                      </w:r>
                      <w:r>
                        <w:drawing>
                          <wp:inline distT="0" distB="0" distL="114300" distR="114300">
                            <wp:extent cx="6862445" cy="4796790"/>
                            <wp:effectExtent l="0" t="0" r="8255" b="381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7"/>
                                    <a:stretch>
                                      <a:fillRect/>
                                    </a:stretch>
                                  </pic:blipFill>
                                  <pic:spPr>
                                    <a:xfrm>
                                      <a:off x="0" y="0"/>
                                      <a:ext cx="6862445" cy="47967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008380" cy="412115"/>
                            <wp:effectExtent l="0" t="0" r="762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1008380" cy="412115"/>
                                    </a:xfrm>
                                    <a:prstGeom prst="rect">
                                      <a:avLst/>
                                    </a:prstGeom>
                                    <a:noFill/>
                                    <a:ln>
                                      <a:noFill/>
                                    </a:ln>
                                  </pic:spPr>
                                </pic:pic>
                              </a:graphicData>
                            </a:graphic>
                          </wp:inline>
                        </w:drawing>
                      </w:r>
                    </w:p>
                  </w:txbxContent>
                </v:textbox>
              </v:shape>
            </w:pict>
          </mc:Fallback>
        </mc:AlternateContent>
      </w:r>
      <w:r>
        <w:br w:type="page"/>
      </w:r>
    </w:p>
    <w:p w14:paraId="6DB60DC5">
      <w:pPr>
        <w:tabs>
          <w:tab w:val="left" w:pos="11145"/>
        </w:tabs>
      </w:pPr>
    </w:p>
    <w:p w14:paraId="55816B94">
      <w:pPr>
        <w:rPr>
          <w:rFonts w:asciiTheme="minorHAnsi" w:hAnsiTheme="minorHAnsi" w:eastAsiaTheme="minorEastAsia" w:cstheme="minorBidi"/>
          <w:kern w:val="2"/>
          <w:sz w:val="21"/>
          <w:szCs w:val="22"/>
          <w:lang w:val="en-US" w:eastAsia="zh-CN" w:bidi="ar-SA"/>
        </w:rPr>
      </w:pPr>
    </w:p>
    <w:p w14:paraId="4B42A713">
      <w:pPr>
        <w:rPr>
          <w:rFonts w:asciiTheme="minorHAnsi" w:hAnsiTheme="minorHAnsi" w:eastAsiaTheme="minorEastAsia" w:cstheme="minorBidi"/>
          <w:kern w:val="2"/>
          <w:sz w:val="21"/>
          <w:szCs w:val="22"/>
          <w:lang w:val="en-US" w:eastAsia="zh-CN" w:bidi="ar-SA"/>
        </w:rPr>
      </w:pPr>
    </w:p>
    <w:p w14:paraId="602472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1A449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70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727052E">
                      <w:pPr>
                        <w:jc w:val="center"/>
                      </w:pPr>
                    </w:p>
                  </w:txbxContent>
                </v:textbox>
              </v:rect>
            </w:pict>
          </mc:Fallback>
        </mc:AlternateContent>
      </w:r>
    </w:p>
    <w:p w14:paraId="1D9291CE">
      <w:pPr>
        <w:rPr>
          <w:rFonts w:asciiTheme="minorHAnsi" w:hAnsiTheme="minorHAnsi" w:eastAsiaTheme="minorEastAsia" w:cstheme="minorBidi"/>
          <w:kern w:val="2"/>
          <w:sz w:val="21"/>
          <w:szCs w:val="22"/>
          <w:lang w:val="en-US" w:eastAsia="zh-CN" w:bidi="ar-SA"/>
        </w:rPr>
      </w:pPr>
    </w:p>
    <w:p w14:paraId="25D7677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D5DB3A">
                            <w:r>
                              <w:drawing>
                                <wp:inline distT="0" distB="0" distL="114300" distR="114300">
                                  <wp:extent cx="3523615" cy="2266315"/>
                                  <wp:effectExtent l="0" t="0" r="6985" b="698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9"/>
                                          <a:stretch>
                                            <a:fillRect/>
                                          </a:stretch>
                                        </pic:blipFill>
                                        <pic:spPr>
                                          <a:xfrm>
                                            <a:off x="0" y="0"/>
                                            <a:ext cx="3523615" cy="22663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D5DB3A">
                      <w:r>
                        <w:drawing>
                          <wp:inline distT="0" distB="0" distL="114300" distR="114300">
                            <wp:extent cx="3523615" cy="2266315"/>
                            <wp:effectExtent l="0" t="0" r="6985" b="698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9"/>
                                    <a:stretch>
                                      <a:fillRect/>
                                    </a:stretch>
                                  </pic:blipFill>
                                  <pic:spPr>
                                    <a:xfrm>
                                      <a:off x="0" y="0"/>
                                      <a:ext cx="3523615" cy="2266315"/>
                                    </a:xfrm>
                                    <a:prstGeom prst="rect">
                                      <a:avLst/>
                                    </a:prstGeom>
                                    <a:noFill/>
                                    <a:ln>
                                      <a:noFill/>
                                    </a:ln>
                                  </pic:spPr>
                                </pic:pic>
                              </a:graphicData>
                            </a:graphic>
                          </wp:inline>
                        </w:drawing>
                      </w:r>
                    </w:p>
                  </w:txbxContent>
                </v:textbox>
                <w10:wrap type="topAndBottom"/>
              </v:shape>
            </w:pict>
          </mc:Fallback>
        </mc:AlternateContent>
      </w:r>
    </w:p>
    <w:p w14:paraId="411EEE3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28BD621">
      <w:pPr>
        <w:rPr>
          <w:rFonts w:hint="eastAsia" w:eastAsiaTheme="minorEastAsia"/>
          <w:lang w:eastAsia="zh-CN"/>
        </w:rPr>
      </w:pPr>
    </w:p>
    <w:p w14:paraId="4900DD13">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BF9A5">
      <w:pPr>
        <w:rPr>
          <w:rFonts w:hint="eastAsia" w:eastAsiaTheme="minorEastAsia"/>
          <w:lang w:eastAsia="zh-CN"/>
        </w:rPr>
      </w:pPr>
      <w:r>
        <w:rPr>
          <w:rFonts w:hint="eastAsia"/>
          <w:lang w:val="en-US" w:eastAsia="zh-CN"/>
        </w:rPr>
        <w:t xml:space="preserve">          </w:t>
      </w:r>
    </w:p>
    <w:p w14:paraId="4B07413A">
      <w:pPr>
        <w:rPr>
          <w:rFonts w:hint="eastAsia" w:eastAsiaTheme="minorEastAsia"/>
          <w:lang w:eastAsia="zh-CN"/>
        </w:rPr>
      </w:pPr>
    </w:p>
    <w:p w14:paraId="2A9360B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36BE81">
      <w:pPr>
        <w:rPr>
          <w:rFonts w:asciiTheme="minorHAnsi" w:hAnsiTheme="minorHAnsi" w:eastAsiaTheme="minorEastAsia" w:cstheme="minorBidi"/>
          <w:kern w:val="2"/>
          <w:sz w:val="21"/>
          <w:szCs w:val="22"/>
          <w:lang w:val="en-US" w:eastAsia="zh-CN" w:bidi="ar-SA"/>
        </w:rPr>
      </w:pPr>
    </w:p>
    <w:p w14:paraId="1F50F961">
      <w:pPr>
        <w:rPr>
          <w:rFonts w:asciiTheme="minorHAnsi" w:hAnsiTheme="minorHAnsi" w:eastAsiaTheme="minorEastAsia" w:cstheme="minorBidi"/>
          <w:kern w:val="2"/>
          <w:sz w:val="21"/>
          <w:szCs w:val="22"/>
          <w:lang w:val="en-US" w:eastAsia="zh-CN" w:bidi="ar-SA"/>
        </w:rPr>
      </w:pPr>
    </w:p>
    <w:p w14:paraId="4FB9756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22898F">
      <w:pPr>
        <w:rPr>
          <w:rFonts w:asciiTheme="minorHAnsi" w:hAnsiTheme="minorHAnsi" w:eastAsiaTheme="minorEastAsia" w:cstheme="minorBidi"/>
          <w:kern w:val="2"/>
          <w:sz w:val="21"/>
          <w:szCs w:val="22"/>
          <w:lang w:val="en-US" w:eastAsia="zh-CN" w:bidi="ar-SA"/>
        </w:rPr>
      </w:pPr>
    </w:p>
    <w:p w14:paraId="7C0BD633">
      <w:pPr>
        <w:rPr>
          <w:rFonts w:asciiTheme="minorHAnsi" w:hAnsiTheme="minorHAnsi" w:eastAsiaTheme="minorEastAsia" w:cstheme="minorBidi"/>
          <w:kern w:val="2"/>
          <w:sz w:val="21"/>
          <w:szCs w:val="22"/>
          <w:lang w:val="en-US" w:eastAsia="zh-CN" w:bidi="ar-SA"/>
        </w:rPr>
      </w:pPr>
    </w:p>
    <w:p w14:paraId="76EE237B">
      <w:pPr>
        <w:rPr>
          <w:rFonts w:asciiTheme="minorHAnsi" w:hAnsiTheme="minorHAnsi" w:eastAsiaTheme="minorEastAsia" w:cstheme="minorBidi"/>
          <w:kern w:val="2"/>
          <w:sz w:val="21"/>
          <w:szCs w:val="22"/>
          <w:lang w:val="en-US" w:eastAsia="zh-CN" w:bidi="ar-SA"/>
        </w:rPr>
      </w:pPr>
    </w:p>
    <w:p w14:paraId="1FBAE2AC">
      <w:pPr>
        <w:rPr>
          <w:rFonts w:asciiTheme="minorHAnsi" w:hAnsiTheme="minorHAnsi" w:eastAsiaTheme="minorEastAsia" w:cstheme="minorBidi"/>
          <w:kern w:val="2"/>
          <w:sz w:val="21"/>
          <w:szCs w:val="22"/>
          <w:lang w:val="en-US" w:eastAsia="zh-CN" w:bidi="ar-SA"/>
        </w:rPr>
      </w:pPr>
    </w:p>
    <w:p w14:paraId="5FF722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688BF26">
      <w:pPr>
        <w:rPr>
          <w:rFonts w:asciiTheme="minorHAnsi" w:hAnsiTheme="minorHAnsi" w:eastAsiaTheme="minorEastAsia" w:cstheme="minorBidi"/>
          <w:kern w:val="2"/>
          <w:sz w:val="21"/>
          <w:szCs w:val="22"/>
          <w:lang w:val="en-US" w:eastAsia="zh-CN" w:bidi="ar-SA"/>
        </w:rPr>
      </w:pPr>
    </w:p>
    <w:p w14:paraId="48A2C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A8D09">
                            <w:pPr>
                              <w:jc w:val="center"/>
                              <w:rPr>
                                <w:rFonts w:hint="eastAsia" w:eastAsiaTheme="minor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0AEA8D09">
                      <w:pPr>
                        <w:jc w:val="center"/>
                        <w:rPr>
                          <w:rFonts w:hint="eastAsia" w:eastAsiaTheme="minor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38532FF5">
      <w:pPr>
        <w:rPr>
          <w:rFonts w:asciiTheme="minorHAnsi" w:hAnsiTheme="minorHAnsi" w:eastAsiaTheme="minorEastAsia" w:cstheme="minorBidi"/>
          <w:kern w:val="2"/>
          <w:sz w:val="21"/>
          <w:szCs w:val="22"/>
          <w:lang w:val="en-US" w:eastAsia="zh-CN" w:bidi="ar-SA"/>
        </w:rPr>
      </w:pPr>
    </w:p>
    <w:p w14:paraId="67F1514C">
      <w:pPr>
        <w:rPr>
          <w:rFonts w:asciiTheme="minorHAnsi" w:hAnsiTheme="minorHAnsi" w:eastAsiaTheme="minorEastAsia" w:cstheme="minorBidi"/>
          <w:kern w:val="2"/>
          <w:sz w:val="21"/>
          <w:szCs w:val="22"/>
          <w:lang w:val="en-US" w:eastAsia="zh-CN" w:bidi="ar-SA"/>
        </w:rPr>
      </w:pPr>
    </w:p>
    <w:p w14:paraId="57F00CC2">
      <w:pPr>
        <w:rPr>
          <w:rFonts w:asciiTheme="minorHAnsi" w:hAnsiTheme="minorHAnsi" w:eastAsiaTheme="minorEastAsia" w:cstheme="minorBidi"/>
          <w:kern w:val="2"/>
          <w:sz w:val="21"/>
          <w:szCs w:val="22"/>
          <w:lang w:val="en-US" w:eastAsia="zh-CN" w:bidi="ar-SA"/>
        </w:rPr>
      </w:pPr>
    </w:p>
    <w:p w14:paraId="35D77357">
      <w:pPr>
        <w:rPr>
          <w:rFonts w:asciiTheme="minorHAnsi" w:hAnsiTheme="minorHAnsi" w:eastAsiaTheme="minorEastAsia" w:cstheme="minorBidi"/>
          <w:kern w:val="2"/>
          <w:sz w:val="21"/>
          <w:szCs w:val="22"/>
          <w:lang w:val="en-US" w:eastAsia="zh-CN" w:bidi="ar-SA"/>
        </w:rPr>
      </w:pPr>
    </w:p>
    <w:p w14:paraId="561236E0">
      <w:pPr>
        <w:rPr>
          <w:rFonts w:asciiTheme="minorHAnsi" w:hAnsiTheme="minorHAnsi" w:eastAsiaTheme="minorEastAsia" w:cstheme="minorBidi"/>
          <w:kern w:val="2"/>
          <w:sz w:val="21"/>
          <w:szCs w:val="22"/>
          <w:lang w:val="en-US" w:eastAsia="zh-CN" w:bidi="ar-SA"/>
        </w:rPr>
      </w:pPr>
    </w:p>
    <w:p w14:paraId="2B015DC4">
      <w:pPr>
        <w:rPr>
          <w:rFonts w:asciiTheme="minorHAnsi" w:hAnsiTheme="minorHAnsi" w:eastAsiaTheme="minorEastAsia" w:cstheme="minorBidi"/>
          <w:kern w:val="2"/>
          <w:sz w:val="21"/>
          <w:szCs w:val="22"/>
          <w:lang w:val="en-US" w:eastAsia="zh-CN" w:bidi="ar-SA"/>
        </w:rPr>
      </w:pPr>
    </w:p>
    <w:p w14:paraId="68DCA1BB">
      <w:pPr>
        <w:rPr>
          <w:rFonts w:asciiTheme="minorHAnsi" w:hAnsiTheme="minorHAnsi" w:eastAsiaTheme="minorEastAsia" w:cstheme="minorBidi"/>
          <w:kern w:val="2"/>
          <w:sz w:val="21"/>
          <w:szCs w:val="22"/>
          <w:lang w:val="en-US" w:eastAsia="zh-CN" w:bidi="ar-SA"/>
        </w:rPr>
      </w:pPr>
    </w:p>
    <w:p w14:paraId="70B004F9">
      <w:pPr>
        <w:rPr>
          <w:rFonts w:asciiTheme="minorHAnsi" w:hAnsiTheme="minorHAnsi" w:eastAsiaTheme="minorEastAsia" w:cstheme="minorBidi"/>
          <w:kern w:val="2"/>
          <w:sz w:val="21"/>
          <w:szCs w:val="22"/>
          <w:lang w:val="en-US" w:eastAsia="zh-CN" w:bidi="ar-SA"/>
        </w:rPr>
      </w:pPr>
    </w:p>
    <w:p w14:paraId="5E1BB313">
      <w:pPr>
        <w:rPr>
          <w:rFonts w:asciiTheme="minorHAnsi" w:hAnsiTheme="minorHAnsi" w:eastAsiaTheme="minorEastAsia" w:cstheme="minorBidi"/>
          <w:kern w:val="2"/>
          <w:sz w:val="21"/>
          <w:szCs w:val="22"/>
          <w:lang w:val="en-US" w:eastAsia="zh-CN" w:bidi="ar-SA"/>
        </w:rPr>
      </w:pPr>
    </w:p>
    <w:p w14:paraId="229F0650">
      <w:pPr>
        <w:rPr>
          <w:rFonts w:asciiTheme="minorHAnsi" w:hAnsiTheme="minorHAnsi" w:eastAsiaTheme="minorEastAsia" w:cstheme="minorBidi"/>
          <w:kern w:val="2"/>
          <w:sz w:val="21"/>
          <w:szCs w:val="22"/>
          <w:lang w:val="en-US" w:eastAsia="zh-CN" w:bidi="ar-SA"/>
        </w:rPr>
      </w:pPr>
    </w:p>
    <w:p w14:paraId="3E4BC0B3">
      <w:pPr>
        <w:rPr>
          <w:rFonts w:asciiTheme="minorHAnsi" w:hAnsiTheme="minorHAnsi" w:eastAsiaTheme="minorEastAsia" w:cstheme="minorBidi"/>
          <w:kern w:val="2"/>
          <w:sz w:val="21"/>
          <w:szCs w:val="22"/>
          <w:lang w:val="en-US" w:eastAsia="zh-CN" w:bidi="ar-SA"/>
        </w:rPr>
      </w:pPr>
    </w:p>
    <w:p w14:paraId="3EC11119">
      <w:pPr>
        <w:rPr>
          <w:rFonts w:asciiTheme="minorHAnsi" w:hAnsiTheme="minorHAnsi" w:eastAsiaTheme="minorEastAsia" w:cstheme="minorBidi"/>
          <w:kern w:val="2"/>
          <w:sz w:val="21"/>
          <w:szCs w:val="22"/>
          <w:lang w:val="en-US" w:eastAsia="zh-CN" w:bidi="ar-SA"/>
        </w:rPr>
      </w:pPr>
    </w:p>
    <w:p w14:paraId="276C966D">
      <w:pPr>
        <w:rPr>
          <w:rFonts w:asciiTheme="minorHAnsi" w:hAnsiTheme="minorHAnsi" w:eastAsiaTheme="minorEastAsia" w:cstheme="minorBidi"/>
          <w:kern w:val="2"/>
          <w:sz w:val="21"/>
          <w:szCs w:val="22"/>
          <w:lang w:val="en-US" w:eastAsia="zh-CN" w:bidi="ar-SA"/>
        </w:rPr>
      </w:pPr>
    </w:p>
    <w:p w14:paraId="4A66D18F">
      <w:pPr>
        <w:rPr>
          <w:rFonts w:asciiTheme="minorHAnsi" w:hAnsiTheme="minorHAnsi" w:eastAsiaTheme="minorEastAsia" w:cstheme="minorBidi"/>
          <w:kern w:val="2"/>
          <w:sz w:val="21"/>
          <w:szCs w:val="22"/>
          <w:lang w:val="en-US" w:eastAsia="zh-CN" w:bidi="ar-SA"/>
        </w:rPr>
      </w:pPr>
    </w:p>
    <w:p w14:paraId="5DF0C373">
      <w:pPr>
        <w:rPr>
          <w:rFonts w:asciiTheme="minorHAnsi" w:hAnsiTheme="minorHAnsi" w:eastAsiaTheme="minorEastAsia" w:cstheme="minorBidi"/>
          <w:kern w:val="2"/>
          <w:sz w:val="21"/>
          <w:szCs w:val="22"/>
          <w:lang w:val="en-US" w:eastAsia="zh-CN" w:bidi="ar-SA"/>
        </w:rPr>
      </w:pPr>
    </w:p>
    <w:p w14:paraId="60D98E0C">
      <w:pPr>
        <w:rPr>
          <w:rFonts w:asciiTheme="minorHAnsi" w:hAnsiTheme="minorHAnsi" w:eastAsiaTheme="minorEastAsia" w:cstheme="minorBidi"/>
          <w:kern w:val="2"/>
          <w:sz w:val="21"/>
          <w:szCs w:val="22"/>
          <w:lang w:val="en-US" w:eastAsia="zh-CN" w:bidi="ar-SA"/>
        </w:rPr>
      </w:pPr>
    </w:p>
    <w:p w14:paraId="62F26CE8">
      <w:pPr>
        <w:rPr>
          <w:rFonts w:asciiTheme="minorHAnsi" w:hAnsiTheme="minorHAnsi" w:eastAsiaTheme="minorEastAsia" w:cstheme="minorBidi"/>
          <w:kern w:val="2"/>
          <w:sz w:val="21"/>
          <w:szCs w:val="22"/>
          <w:lang w:val="en-US" w:eastAsia="zh-CN" w:bidi="ar-SA"/>
        </w:rPr>
      </w:pPr>
    </w:p>
    <w:p w14:paraId="49EBFC75">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5E3389">
      <w:pPr>
        <w:tabs>
          <w:tab w:val="center" w:pos="5953"/>
        </w:tabs>
        <w:bidi w:val="0"/>
        <w:jc w:val="left"/>
        <w:rPr>
          <w:vertAlign w:val="baseline"/>
          <w:lang w:val="en-US" w:eastAsia="zh-CN"/>
        </w:rPr>
      </w:pPr>
      <w:r>
        <w:rPr>
          <w:rFonts w:hint="eastAsia"/>
          <w:lang w:val="en-US" w:eastAsia="zh-CN"/>
        </w:rPr>
        <w:tab/>
      </w:r>
    </w:p>
    <w:p w14:paraId="0EB7221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14:paraId="61733FD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073D93">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045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2045F0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BEF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75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C5596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6B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135DD2">
    <w:pPr>
      <w:pStyle w:val="4"/>
      <w:ind w:firstLine="360" w:firstLineChars="200"/>
      <w:jc w:val="both"/>
      <w:rPr>
        <w:rFonts w:hint="eastAsia"/>
        <w:lang w:val="en-US" w:eastAsia="zh-CN"/>
      </w:rPr>
    </w:pPr>
    <w:r>
      <w:rPr>
        <w:rFonts w:hint="eastAsia"/>
        <w:lang w:val="en-US" w:eastAsia="zh-CN"/>
      </w:rPr>
      <w:t xml:space="preserve">                                              </w:t>
    </w:r>
  </w:p>
  <w:p w14:paraId="69D90D9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D08A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E53E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LWAA4D500S-6PEB-01-00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0E53E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LWAA4D500S-6PEB-01-00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83BE5"/>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82868AE"/>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0F01385"/>
    <w:rsid w:val="223A3BFB"/>
    <w:rsid w:val="226E5D5A"/>
    <w:rsid w:val="242C2E71"/>
    <w:rsid w:val="24A501A2"/>
    <w:rsid w:val="24F871A1"/>
    <w:rsid w:val="255B6D1F"/>
    <w:rsid w:val="26835A65"/>
    <w:rsid w:val="26964247"/>
    <w:rsid w:val="27E05805"/>
    <w:rsid w:val="27E86D24"/>
    <w:rsid w:val="281230E1"/>
    <w:rsid w:val="293D49B7"/>
    <w:rsid w:val="29844759"/>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AF2662"/>
    <w:rsid w:val="395E3F5F"/>
    <w:rsid w:val="3A265AC6"/>
    <w:rsid w:val="3A46785C"/>
    <w:rsid w:val="3B8C2F6A"/>
    <w:rsid w:val="3BE75C27"/>
    <w:rsid w:val="3C3E587E"/>
    <w:rsid w:val="3C5426A5"/>
    <w:rsid w:val="3C9058D0"/>
    <w:rsid w:val="3C9F7D4F"/>
    <w:rsid w:val="3CAC3163"/>
    <w:rsid w:val="3D0D1B9D"/>
    <w:rsid w:val="3D361E88"/>
    <w:rsid w:val="3D5123A5"/>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E62BF"/>
    <w:rsid w:val="49A7443F"/>
    <w:rsid w:val="49D4687A"/>
    <w:rsid w:val="4B35377F"/>
    <w:rsid w:val="4C8034AD"/>
    <w:rsid w:val="4CA77B55"/>
    <w:rsid w:val="4DF214A3"/>
    <w:rsid w:val="4E341F24"/>
    <w:rsid w:val="4E816B8E"/>
    <w:rsid w:val="4EA026EA"/>
    <w:rsid w:val="4EE95961"/>
    <w:rsid w:val="4EF61477"/>
    <w:rsid w:val="50697A27"/>
    <w:rsid w:val="5090145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2F53596"/>
    <w:rsid w:val="63010595"/>
    <w:rsid w:val="630B43AB"/>
    <w:rsid w:val="64182051"/>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27C6062"/>
    <w:rsid w:val="73C04BD0"/>
    <w:rsid w:val="73CD639B"/>
    <w:rsid w:val="742D0BE7"/>
    <w:rsid w:val="74733C75"/>
    <w:rsid w:val="74A55BB1"/>
    <w:rsid w:val="74F02018"/>
    <w:rsid w:val="75912582"/>
    <w:rsid w:val="763F3885"/>
    <w:rsid w:val="77CA303F"/>
    <w:rsid w:val="77E86D4A"/>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C80BC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06555753614577"/>
          <c:y val="0.132595719337162"/>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11000</c:v>
                </c:pt>
                <c:pt idx="1">
                  <c:v>10500</c:v>
                </c:pt>
                <c:pt idx="2">
                  <c:v>10050</c:v>
                </c:pt>
                <c:pt idx="3">
                  <c:v>9550</c:v>
                </c:pt>
                <c:pt idx="4">
                  <c:v>9160</c:v>
                </c:pt>
                <c:pt idx="5">
                  <c:v>8390</c:v>
                </c:pt>
                <c:pt idx="6">
                  <c:v>7770</c:v>
                </c:pt>
                <c:pt idx="7">
                  <c:v>6930</c:v>
                </c:pt>
                <c:pt idx="8">
                  <c:v>6420</c:v>
                </c:pt>
                <c:pt idx="9">
                  <c:v>5400</c:v>
                </c:pt>
              </c:numCache>
            </c:numRef>
          </c:xVal>
          <c:yVal>
            <c:numRef>
              <c:f>'[曲线图模板1.xlsx]LWBA4D500-188NT-01-00'!$C$3:$C$17</c:f>
              <c:numCache>
                <c:formatCode>0_);[Red]\(0\)</c:formatCode>
                <c:ptCount val="15"/>
                <c:pt idx="0">
                  <c:v>0</c:v>
                </c:pt>
                <c:pt idx="1">
                  <c:v>25</c:v>
                </c:pt>
                <c:pt idx="2">
                  <c:v>50</c:v>
                </c:pt>
                <c:pt idx="3">
                  <c:v>75</c:v>
                </c:pt>
                <c:pt idx="4">
                  <c:v>100</c:v>
                </c:pt>
                <c:pt idx="5">
                  <c:v>125</c:v>
                </c:pt>
                <c:pt idx="6">
                  <c:v>150</c:v>
                </c:pt>
                <c:pt idx="7">
                  <c:v>175</c:v>
                </c:pt>
                <c:pt idx="8">
                  <c:v>200</c:v>
                </c:pt>
                <c:pt idx="9">
                  <c:v>225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0"/>
        <c:minorUnit val="500"/>
      </c:valAx>
      <c:valAx>
        <c:axId val="624261720"/>
        <c:scaling>
          <c:orientation val="minMax"/>
          <c:max val="2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38</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2026-07-02T07:25:42Z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61E5A75DC4544EA385C3FF76108BFFC2_13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