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A5E5C">
      <w:pPr>
        <w:widowControl/>
        <w:jc w:val="left"/>
      </w:pPr>
      <w:bookmarkStart w:id="1" w:name="_GoBack"/>
      <w:bookmarkEnd w:id="1"/>
      <w:bookmarkStart w:id="0" w:name="OLE_LINK1"/>
      <w:bookmarkEnd w:id="0"/>
    </w:p>
    <w:p w14:paraId="236EED37"/>
    <w:p w14:paraId="79E365D2"/>
    <w:p w14:paraId="702E7C76">
      <w:pPr>
        <w:rPr>
          <w:rFonts w:hint="eastAsia" w:eastAsiaTheme="minorEastAsia"/>
          <w:lang w:eastAsia="zh-CN"/>
        </w:rPr>
      </w:pPr>
    </w:p>
    <w:p w14:paraId="42246EC1">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86B79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A86B790">
                      <w:r>
                        <w:rPr>
                          <w:rFonts w:hint="eastAsia"/>
                          <w:lang w:val="en-US" w:eastAsia="zh-CN"/>
                        </w:rPr>
                        <w:t xml:space="preserve">    </w:t>
                      </w:r>
                    </w:p>
                  </w:txbxContent>
                </v:textbox>
              </v:shape>
            </w:pict>
          </mc:Fallback>
        </mc:AlternateContent>
      </w:r>
    </w:p>
    <w:p w14:paraId="1269AD99"/>
    <w:p w14:paraId="527C928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286BC1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BC0B0C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C11491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AA903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FE961A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79DF9B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3E95A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BD9D2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88288FC">
      <w:pPr>
        <w:rPr>
          <w:rFonts w:hint="eastAsia" w:eastAsiaTheme="minorEastAsia"/>
          <w:lang w:eastAsia="zh-CN"/>
        </w:rPr>
      </w:pPr>
    </w:p>
    <w:p w14:paraId="33296EF6"/>
    <w:p w14:paraId="0604FA16">
      <w:pPr>
        <w:rPr>
          <w:rFonts w:hint="eastAsia" w:eastAsiaTheme="minorEastAsia"/>
          <w:lang w:eastAsia="zh-CN"/>
        </w:rPr>
      </w:pPr>
    </w:p>
    <w:p w14:paraId="258CB50F">
      <w:pPr>
        <w:rPr>
          <w:rFonts w:hint="eastAsia" w:eastAsiaTheme="minorEastAsia"/>
          <w:lang w:eastAsia="zh-CN"/>
        </w:rPr>
      </w:pPr>
    </w:p>
    <w:p w14:paraId="4A28E89F">
      <w:pPr>
        <w:rPr>
          <w:rFonts w:hint="eastAsia" w:eastAsiaTheme="minorEastAsia"/>
          <w:lang w:eastAsia="zh-CN"/>
        </w:rPr>
      </w:pPr>
    </w:p>
    <w:p w14:paraId="68FE0A60"/>
    <w:p w14:paraId="57EFD9CD"/>
    <w:p w14:paraId="45D88DC9"/>
    <w:p w14:paraId="0F519C22"/>
    <w:p w14:paraId="1F33DE4F"/>
    <w:p w14:paraId="6ABD0C5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LWBA2D355-188NT-19-00</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20260814</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497F0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AA63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6B121B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LWBA2D355-188NT-19-00</w:t>
                            </w:r>
                          </w:p>
                        </w:tc>
                      </w:tr>
                      <w:tr w14:paraId="511DD57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D5A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48A21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2E5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5C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7D99A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F897E7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789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696E3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A351B8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A97F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8EE6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E5A3C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E99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427B6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20260814</w:t>
                            </w:r>
                          </w:p>
                        </w:tc>
                      </w:tr>
                    </w:tbl>
                    <w:p w14:paraId="3EA548C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CFBD5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F4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74452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4161D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9CD5D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4ACC4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9D17C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8529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77DF1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5A213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80427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7839B0">
                            <w:pPr>
                              <w:ind w:leftChars="100"/>
                              <w:rPr>
                                <w:rFonts w:hint="default" w:ascii="Arial" w:hAnsi="Arial" w:eastAsia="等线" w:cs="Arial"/>
                                <w:b w:val="0"/>
                                <w:bCs/>
                                <w:sz w:val="21"/>
                                <w:szCs w:val="21"/>
                                <w:lang w:val="en-US" w:eastAsia="zh-CN"/>
                              </w:rPr>
                            </w:pPr>
                          </w:p>
                        </w:tc>
                      </w:tr>
                      <w:tr w14:paraId="73CB763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6D96A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C7C10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1E99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8E223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FB9223">
                            <w:pPr>
                              <w:ind w:leftChars="100"/>
                              <w:rPr>
                                <w:rFonts w:hint="default" w:ascii="Arial" w:hAnsi="Arial" w:eastAsia="等线" w:cs="Arial"/>
                                <w:b w:val="0"/>
                                <w:bCs/>
                                <w:sz w:val="21"/>
                                <w:szCs w:val="21"/>
                                <w:lang w:val="en-US" w:eastAsia="zh-CN"/>
                              </w:rPr>
                            </w:pPr>
                          </w:p>
                        </w:tc>
                      </w:tr>
                      <w:tr w14:paraId="5CE732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4A24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6ECA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39AE7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BF894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56A6B3">
                            <w:pPr>
                              <w:ind w:leftChars="100"/>
                              <w:rPr>
                                <w:rFonts w:hint="default" w:ascii="Arial" w:hAnsi="Arial" w:eastAsia="等线" w:cs="Arial"/>
                                <w:b w:val="0"/>
                                <w:bCs/>
                                <w:sz w:val="21"/>
                                <w:szCs w:val="21"/>
                                <w:lang w:val="en-US" w:eastAsia="zh-CN"/>
                              </w:rPr>
                            </w:pPr>
                          </w:p>
                        </w:tc>
                      </w:tr>
                      <w:tr w14:paraId="6F53FB2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0D5A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D44E5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92E4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0C33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8AC0F">
                            <w:pPr>
                              <w:ind w:leftChars="100"/>
                              <w:rPr>
                                <w:rFonts w:hint="default" w:ascii="Arial" w:hAnsi="Arial" w:eastAsia="等线" w:cs="Arial"/>
                                <w:b w:val="0"/>
                                <w:bCs/>
                                <w:sz w:val="21"/>
                                <w:szCs w:val="21"/>
                                <w:highlight w:val="none"/>
                                <w:lang w:val="en-US" w:eastAsia="zh-CN"/>
                              </w:rPr>
                            </w:pPr>
                          </w:p>
                        </w:tc>
                      </w:tr>
                      <w:tr w14:paraId="1EAAAA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1B6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3BE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78C6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DA6E9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19B261">
                            <w:pPr>
                              <w:ind w:leftChars="100"/>
                              <w:rPr>
                                <w:rFonts w:hint="default" w:ascii="Arial" w:hAnsi="Arial" w:eastAsia="等线" w:cs="Arial"/>
                                <w:b w:val="0"/>
                                <w:bCs/>
                                <w:sz w:val="21"/>
                                <w:szCs w:val="21"/>
                                <w:highlight w:val="none"/>
                                <w:lang w:val="en-US" w:eastAsia="zh-CN"/>
                              </w:rPr>
                            </w:pPr>
                          </w:p>
                        </w:tc>
                      </w:tr>
                      <w:tr w14:paraId="4E4AF6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5B81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398CF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4612B1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0FEE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107109">
                            <w:pPr>
                              <w:ind w:leftChars="100"/>
                              <w:rPr>
                                <w:rFonts w:hint="default" w:ascii="Arial" w:hAnsi="Arial" w:eastAsia="等线" w:cs="Arial"/>
                                <w:b w:val="0"/>
                                <w:bCs/>
                                <w:sz w:val="21"/>
                                <w:szCs w:val="21"/>
                                <w:highlight w:val="none"/>
                                <w:lang w:val="en-US" w:eastAsia="zh-CN"/>
                              </w:rPr>
                            </w:pPr>
                          </w:p>
                        </w:tc>
                      </w:tr>
                    </w:tbl>
                    <w:p w14:paraId="5C696B77">
                      <w:pPr>
                        <w:rPr>
                          <w:sz w:val="10"/>
                        </w:rPr>
                      </w:pPr>
                    </w:p>
                  </w:txbxContent>
                </v:textbox>
              </v:shape>
            </w:pict>
          </mc:Fallback>
        </mc:AlternateContent>
      </w:r>
    </w:p>
    <w:p w14:paraId="2AF230D5">
      <w:pPr>
        <w:bidi w:val="0"/>
        <w:rPr>
          <w:rFonts w:asciiTheme="minorHAnsi" w:hAnsiTheme="minorHAnsi" w:eastAsiaTheme="minorEastAsia" w:cstheme="minorBidi"/>
          <w:kern w:val="2"/>
          <w:sz w:val="21"/>
          <w:szCs w:val="22"/>
          <w:lang w:val="en-US" w:eastAsia="zh-CN" w:bidi="ar-SA"/>
        </w:rPr>
      </w:pPr>
    </w:p>
    <w:p w14:paraId="1A07BDFE">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125BE6C">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0D80F6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A85F8B2"/>
    <w:p w14:paraId="697C8F09"/>
    <w:p w14:paraId="6B22A181"/>
    <w:p w14:paraId="5633D32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85BA2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3B05D4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808DAF1"/>
    <w:p w14:paraId="6FDA6B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5047</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2969</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1494</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E0E366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E5075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BE559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DC274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172CD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3D4F0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650A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AACD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52BC1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4494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731FC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BEA55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47C2C1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913C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7FE3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99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92352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4E4B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BA79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88AE3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2950</w:t>
                            </w:r>
                          </w:p>
                        </w:tc>
                      </w:tr>
                      <w:tr w14:paraId="47A785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0061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26FD5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015E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w:t>
                            </w:r>
                          </w:p>
                        </w:tc>
                      </w:tr>
                      <w:tr w14:paraId="32B15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2CE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3D55C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8DD3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1700</w:t>
                            </w:r>
                          </w:p>
                        </w:tc>
                      </w:tr>
                      <w:tr w14:paraId="77897F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2FC3F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DEBE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BC8B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5047</w:t>
                            </w:r>
                          </w:p>
                        </w:tc>
                      </w:tr>
                      <w:tr w14:paraId="77BB6BC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8E21D1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29BA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21658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2969</w:t>
                            </w:r>
                          </w:p>
                        </w:tc>
                      </w:tr>
                      <w:tr w14:paraId="6B074C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B168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55592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6D924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1494</w:t>
                            </w:r>
                          </w:p>
                        </w:tc>
                      </w:tr>
                      <w:tr w14:paraId="1F0EB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4D8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D5188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9CF7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w:t>
                            </w:r>
                          </w:p>
                        </w:tc>
                      </w:tr>
                      <w:tr w14:paraId="1D157E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94E06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7767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BAE2A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760E59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62D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6F3C2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252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9ED7C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D6C1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853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059F2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D6D92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0988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EA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A5CA4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3E0EA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43F6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3C2BA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E9C2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DF2E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02BDD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DF77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DE37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087D530">
                      <w:pPr>
                        <w:rPr>
                          <w:sz w:val="10"/>
                        </w:rPr>
                      </w:pPr>
                    </w:p>
                  </w:txbxContent>
                </v:textbox>
              </v:shape>
            </w:pict>
          </mc:Fallback>
        </mc:AlternateContent>
      </w:r>
    </w:p>
    <w:p w14:paraId="216C42D0"/>
    <w:p w14:paraId="2C0E7AB4"/>
    <w:p w14:paraId="3DACE2D7"/>
    <w:p w14:paraId="06E4A09E"/>
    <w:p w14:paraId="56D65985"/>
    <w:p w14:paraId="09038053"/>
    <w:p w14:paraId="5494C53E"/>
    <w:p w14:paraId="0230EB40"/>
    <w:p w14:paraId="0607CB56"/>
    <w:p w14:paraId="5113B92B"/>
    <w:p w14:paraId="6BBAAB7B"/>
    <w:p w14:paraId="469A9BE8"/>
    <w:p w14:paraId="673B7A6E"/>
    <w:p w14:paraId="4061D02F"/>
    <w:p w14:paraId="19E77702"/>
    <w:p w14:paraId="698DF1EE"/>
    <w:p w14:paraId="2CB806D3"/>
    <w:p w14:paraId="0AFD0A76">
      <w:pPr>
        <w:tabs>
          <w:tab w:val="left" w:pos="11145"/>
        </w:tabs>
      </w:pPr>
      <w:r>
        <w:tab/>
      </w:r>
    </w:p>
    <w:p w14:paraId="26033DE5">
      <w:pPr>
        <w:widowControl/>
        <w:jc w:val="left"/>
      </w:pPr>
      <w:r>
        <w:br w:type="page"/>
      </w:r>
    </w:p>
    <w:p w14:paraId="160C14B8">
      <w:pPr>
        <w:tabs>
          <w:tab w:val="left" w:pos="11145"/>
        </w:tabs>
      </w:pPr>
    </w:p>
    <w:p w14:paraId="627C2D02">
      <w:pPr>
        <w:jc w:val="center"/>
      </w:pPr>
    </w:p>
    <w:p w14:paraId="431F7266">
      <w:pPr>
        <w:jc w:val="center"/>
      </w:pPr>
    </w:p>
    <w:p w14:paraId="73E0522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275228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571BC1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DC5E447">
      <w:pPr>
        <w:jc w:val="center"/>
      </w:pPr>
    </w:p>
    <w:p w14:paraId="41DE5116">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Sheet aluminium</w:t>
                                  </w:r>
                                  <w:r>
                                    <w:rPr>
                                      <w:rFonts w:hint="default" w:ascii="Arial" w:hAnsi="Arial" w:eastAsia="等线" w:cs="Arial"/>
                                      <w:i w:val="0"/>
                                      <w:color w:val="333333"/>
                                      <w:kern w:val="0"/>
                                      <w:sz w:val="20"/>
                                      <w:szCs w:val="20"/>
                                      <w:u w:val="none"/>
                                      <w:lang w:val="en-US" w:eastAsia="zh-CN" w:bidi="ar"/>
                                    </w:rPr>
                                    <w:t>( Impeller )</w:t>
                                  </w:r>
                                </w:p>
                              </w:tc>
                            </w:tr>
                            <w:tr w14:paraId="5A16994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94D13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DD661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9426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3E360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10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01D2B4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3F4C79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044C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55B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18C4231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AB2F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D0E2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2D0ABF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A583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42D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97EE8C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CEA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F57E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79E5A50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4139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43C7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Sheet aluminium</w:t>
                            </w:r>
                            <w:r>
                              <w:rPr>
                                <w:rFonts w:hint="default" w:ascii="Arial" w:hAnsi="Arial" w:eastAsia="等线" w:cs="Arial"/>
                                <w:i w:val="0"/>
                                <w:color w:val="333333"/>
                                <w:kern w:val="0"/>
                                <w:sz w:val="20"/>
                                <w:szCs w:val="20"/>
                                <w:u w:val="none"/>
                                <w:lang w:val="en-US" w:eastAsia="zh-CN" w:bidi="ar"/>
                              </w:rPr>
                              <w:t>( Impeller )</w:t>
                            </w:r>
                          </w:p>
                        </w:tc>
                      </w:tr>
                      <w:tr w14:paraId="5A16994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C5CC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C1D50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FC2A3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85CE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4C7F9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C59143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37C7E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ED2F1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D01FC2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2B312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C7AB6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EE0AD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8FC18D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FF277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E9379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930B1F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9C430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EB060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4C1583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2116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A3CB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1B84634"/>
                  </w:txbxContent>
                </v:textbox>
              </v:shape>
            </w:pict>
          </mc:Fallback>
        </mc:AlternateContent>
      </w:r>
    </w:p>
    <w:p w14:paraId="51693BF7">
      <w:pPr>
        <w:jc w:val="center"/>
      </w:pPr>
    </w:p>
    <w:p w14:paraId="7B507CC6">
      <w:pPr>
        <w:jc w:val="center"/>
      </w:pPr>
    </w:p>
    <w:p w14:paraId="403CAC9C">
      <w:pPr>
        <w:jc w:val="center"/>
      </w:pPr>
    </w:p>
    <w:p w14:paraId="33DCCE73">
      <w:pPr>
        <w:jc w:val="center"/>
      </w:pPr>
    </w:p>
    <w:p w14:paraId="0A48A507">
      <w:pPr>
        <w:jc w:val="center"/>
      </w:pPr>
    </w:p>
    <w:p w14:paraId="54796C23">
      <w:pPr>
        <w:jc w:val="center"/>
      </w:pPr>
    </w:p>
    <w:p w14:paraId="47312BEA">
      <w:pPr>
        <w:jc w:val="center"/>
      </w:pPr>
    </w:p>
    <w:p w14:paraId="6D17AB5A">
      <w:pPr>
        <w:jc w:val="center"/>
      </w:pPr>
    </w:p>
    <w:p w14:paraId="293A9C2E">
      <w:pPr>
        <w:jc w:val="center"/>
      </w:pPr>
    </w:p>
    <w:p w14:paraId="4E87FC6D">
      <w:pPr>
        <w:jc w:val="center"/>
      </w:pPr>
    </w:p>
    <w:p w14:paraId="4DD810E3">
      <w:pPr>
        <w:jc w:val="center"/>
      </w:pPr>
    </w:p>
    <w:p w14:paraId="58D1927F">
      <w:pPr>
        <w:jc w:val="center"/>
      </w:pPr>
    </w:p>
    <w:p w14:paraId="13750640">
      <w:pPr>
        <w:jc w:val="center"/>
      </w:pPr>
    </w:p>
    <w:p w14:paraId="50C464BF">
      <w:pPr>
        <w:jc w:val="center"/>
      </w:pPr>
    </w:p>
    <w:p w14:paraId="36F4FE3E">
      <w:pPr>
        <w:jc w:val="center"/>
      </w:pPr>
    </w:p>
    <w:p w14:paraId="43B198ED">
      <w:pPr>
        <w:jc w:val="center"/>
      </w:pPr>
    </w:p>
    <w:p w14:paraId="0800F42A">
      <w:pPr>
        <w:jc w:val="center"/>
      </w:pPr>
    </w:p>
    <w:p w14:paraId="18D9DE7F">
      <w:pPr>
        <w:jc w:val="center"/>
      </w:pPr>
    </w:p>
    <w:p w14:paraId="702F314B">
      <w:pPr>
        <w:jc w:val="center"/>
      </w:pPr>
    </w:p>
    <w:p w14:paraId="72B395E5">
      <w:pPr>
        <w:jc w:val="both"/>
      </w:pPr>
      <w:r>
        <w:br w:type="page"/>
      </w:r>
    </w:p>
    <w:p w14:paraId="02329E86">
      <w:pPr>
        <w:widowControl/>
        <w:jc w:val="left"/>
      </w:pPr>
    </w:p>
    <w:p w14:paraId="05272D1A">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3F7F5B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08425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B4725D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ADC0C">
                            <w:pPr>
                              <w:rPr>
                                <w:rFonts w:hint="default" w:eastAsiaTheme="minorEastAsia"/>
                                <w:lang w:val="en-US" w:eastAsia="zh-CN"/>
                              </w:rPr>
                            </w:pPr>
                            <w:r>
                              <w:drawing>
                                <wp:inline distT="0" distB="0" distL="114300" distR="114300">
                                  <wp:extent cx="6853555" cy="3711575"/>
                                  <wp:effectExtent l="0" t="0" r="444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853555" cy="3711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057ADC0C">
                      <w:pPr>
                        <w:rPr>
                          <w:rFonts w:hint="default" w:eastAsiaTheme="minorEastAsia"/>
                          <w:lang w:val="en-US" w:eastAsia="zh-CN"/>
                        </w:rPr>
                      </w:pPr>
                      <w:r>
                        <w:drawing>
                          <wp:inline distT="0" distB="0" distL="114300" distR="114300">
                            <wp:extent cx="6853555" cy="3711575"/>
                            <wp:effectExtent l="0" t="0" r="4445" b="952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853555" cy="3711575"/>
                                    </a:xfrm>
                                    <a:prstGeom prst="rect">
                                      <a:avLst/>
                                    </a:prstGeom>
                                    <a:noFill/>
                                    <a:ln>
                                      <a:noFill/>
                                    </a:ln>
                                  </pic:spPr>
                                </pic:pic>
                              </a:graphicData>
                            </a:graphic>
                          </wp:inline>
                        </w:drawing>
                      </w:r>
                    </w:p>
                  </w:txbxContent>
                </v:textbox>
              </v:shape>
            </w:pict>
          </mc:Fallback>
        </mc:AlternateContent>
      </w:r>
      <w:r>
        <w:br w:type="page"/>
      </w:r>
    </w:p>
    <w:p w14:paraId="68D18CEE">
      <w:pPr>
        <w:tabs>
          <w:tab w:val="left" w:pos="11145"/>
        </w:tabs>
      </w:pPr>
    </w:p>
    <w:p w14:paraId="444EF6D3">
      <w:pPr>
        <w:rPr>
          <w:rFonts w:asciiTheme="minorHAnsi" w:hAnsiTheme="minorHAnsi" w:eastAsiaTheme="minorEastAsia" w:cstheme="minorBidi"/>
          <w:kern w:val="2"/>
          <w:sz w:val="21"/>
          <w:szCs w:val="22"/>
          <w:lang w:val="en-US" w:eastAsia="zh-CN" w:bidi="ar-SA"/>
        </w:rPr>
      </w:pPr>
    </w:p>
    <w:p w14:paraId="3BD9777A">
      <w:pPr>
        <w:rPr>
          <w:rFonts w:asciiTheme="minorHAnsi" w:hAnsiTheme="minorHAnsi" w:eastAsiaTheme="minorEastAsia" w:cstheme="minorBidi"/>
          <w:kern w:val="2"/>
          <w:sz w:val="21"/>
          <w:szCs w:val="22"/>
          <w:lang w:val="en-US" w:eastAsia="zh-CN" w:bidi="ar-SA"/>
        </w:rPr>
      </w:pPr>
    </w:p>
    <w:p w14:paraId="66B46B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882A2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2359F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8810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4888106">
                      <w:pPr>
                        <w:jc w:val="center"/>
                      </w:pPr>
                    </w:p>
                  </w:txbxContent>
                </v:textbox>
              </v:rect>
            </w:pict>
          </mc:Fallback>
        </mc:AlternateContent>
      </w:r>
    </w:p>
    <w:p w14:paraId="43B55015">
      <w:pPr>
        <w:rPr>
          <w:rFonts w:asciiTheme="minorHAnsi" w:hAnsiTheme="minorHAnsi" w:eastAsiaTheme="minorEastAsia" w:cstheme="minorBidi"/>
          <w:kern w:val="2"/>
          <w:sz w:val="21"/>
          <w:szCs w:val="22"/>
          <w:lang w:val="en-US" w:eastAsia="zh-CN" w:bidi="ar-SA"/>
        </w:rPr>
      </w:pPr>
    </w:p>
    <w:p w14:paraId="552264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B643FD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579E6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E114592">
                      <w:r>
                        <w:drawing>
                          <wp:inline distT="0" distB="0" distL="114300" distR="114300">
                            <wp:extent cx="3823335" cy="1985010"/>
                            <wp:effectExtent l="0" t="0" r="1206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23335" cy="1985010"/>
                                    </a:xfrm>
                                    <a:prstGeom prst="rect">
                                      <a:avLst/>
                                    </a:prstGeom>
                                    <a:noFill/>
                                    <a:ln>
                                      <a:noFill/>
                                    </a:ln>
                                  </pic:spPr>
                                </pic:pic>
                              </a:graphicData>
                            </a:graphic>
                          </wp:inline>
                        </w:drawing>
                      </w:r>
                    </w:p>
                  </w:txbxContent>
                </v:textbox>
                <w10:wrap type="topAndBottom"/>
              </v:shape>
            </w:pict>
          </mc:Fallback>
        </mc:AlternateContent>
      </w:r>
    </w:p>
    <w:p w14:paraId="779B1B68">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EB5C7F7">
      <w:pPr>
        <w:rPr>
          <w:rFonts w:hint="eastAsia" w:eastAsiaTheme="minorEastAsia"/>
          <w:lang w:eastAsia="zh-CN"/>
        </w:rPr>
      </w:pPr>
    </w:p>
    <w:p w14:paraId="5A7218B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300E930">
                      <w:pPr>
                        <w:rPr>
                          <w:rFonts w:hint="eastAsia"/>
                          <w:lang w:val="en-US" w:eastAsia="zh-CN"/>
                        </w:rPr>
                      </w:pPr>
                    </w:p>
                    <w:p w14:paraId="544EB2B0">
                      <w:pPr>
                        <w:rPr>
                          <w:rFonts w:hint="eastAsia"/>
                          <w:lang w:val="en-US" w:eastAsia="zh-CN"/>
                        </w:rPr>
                      </w:pPr>
                    </w:p>
                    <w:p w14:paraId="3BB1785B">
                      <w:pPr>
                        <w:rPr>
                          <w:rFonts w:hint="default" w:ascii="Arial" w:hAnsi="Arial" w:cs="Arial"/>
                          <w:sz w:val="24"/>
                          <w:szCs w:val="28"/>
                          <w:lang w:val="en-US" w:eastAsia="zh-CN"/>
                        </w:rPr>
                      </w:pPr>
                    </w:p>
                    <w:p w14:paraId="3AD93EED">
                      <w:pPr>
                        <w:rPr>
                          <w:rFonts w:hint="default" w:ascii="Arial" w:hAnsi="Arial" w:cs="Arial"/>
                          <w:sz w:val="24"/>
                          <w:szCs w:val="28"/>
                          <w:lang w:val="en-US" w:eastAsia="zh-CN"/>
                        </w:rPr>
                      </w:pPr>
                    </w:p>
                    <w:p w14:paraId="4C1C382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5BD410FD">
      <w:pPr>
        <w:rPr>
          <w:rFonts w:hint="eastAsia" w:eastAsiaTheme="minorEastAsia"/>
          <w:lang w:eastAsia="zh-CN"/>
        </w:rPr>
      </w:pPr>
      <w:r>
        <w:rPr>
          <w:rFonts w:hint="eastAsia"/>
          <w:lang w:val="en-US" w:eastAsia="zh-CN"/>
        </w:rPr>
        <w:t xml:space="preserve">          </w:t>
      </w:r>
    </w:p>
    <w:p w14:paraId="3507EADE">
      <w:pPr>
        <w:rPr>
          <w:rFonts w:hint="eastAsia" w:eastAsiaTheme="minorEastAsia"/>
          <w:lang w:eastAsia="zh-CN"/>
        </w:rPr>
      </w:pPr>
    </w:p>
    <w:p w14:paraId="7061E12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CCD2FAC">
      <w:pPr>
        <w:rPr>
          <w:rFonts w:asciiTheme="minorHAnsi" w:hAnsiTheme="minorHAnsi" w:eastAsiaTheme="minorEastAsia" w:cstheme="minorBidi"/>
          <w:kern w:val="2"/>
          <w:sz w:val="21"/>
          <w:szCs w:val="22"/>
          <w:lang w:val="en-US" w:eastAsia="zh-CN" w:bidi="ar-SA"/>
        </w:rPr>
      </w:pPr>
    </w:p>
    <w:p w14:paraId="6420D01F">
      <w:pPr>
        <w:rPr>
          <w:rFonts w:asciiTheme="minorHAnsi" w:hAnsiTheme="minorHAnsi" w:eastAsiaTheme="minorEastAsia" w:cstheme="minorBidi"/>
          <w:kern w:val="2"/>
          <w:sz w:val="21"/>
          <w:szCs w:val="22"/>
          <w:lang w:val="en-US" w:eastAsia="zh-CN" w:bidi="ar-SA"/>
        </w:rPr>
      </w:pPr>
    </w:p>
    <w:p w14:paraId="3E3431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53D73B3">
      <w:pPr>
        <w:rPr>
          <w:rFonts w:asciiTheme="minorHAnsi" w:hAnsiTheme="minorHAnsi" w:eastAsiaTheme="minorEastAsia" w:cstheme="minorBidi"/>
          <w:kern w:val="2"/>
          <w:sz w:val="21"/>
          <w:szCs w:val="22"/>
          <w:lang w:val="en-US" w:eastAsia="zh-CN" w:bidi="ar-SA"/>
        </w:rPr>
      </w:pPr>
    </w:p>
    <w:p w14:paraId="003AD1E2">
      <w:pPr>
        <w:rPr>
          <w:rFonts w:asciiTheme="minorHAnsi" w:hAnsiTheme="minorHAnsi" w:eastAsiaTheme="minorEastAsia" w:cstheme="minorBidi"/>
          <w:kern w:val="2"/>
          <w:sz w:val="21"/>
          <w:szCs w:val="22"/>
          <w:lang w:val="en-US" w:eastAsia="zh-CN" w:bidi="ar-SA"/>
        </w:rPr>
      </w:pPr>
    </w:p>
    <w:p w14:paraId="2DB77B16">
      <w:pPr>
        <w:rPr>
          <w:rFonts w:asciiTheme="minorHAnsi" w:hAnsiTheme="minorHAnsi" w:eastAsiaTheme="minorEastAsia" w:cstheme="minorBidi"/>
          <w:kern w:val="2"/>
          <w:sz w:val="21"/>
          <w:szCs w:val="22"/>
          <w:lang w:val="en-US" w:eastAsia="zh-CN" w:bidi="ar-SA"/>
        </w:rPr>
      </w:pPr>
    </w:p>
    <w:p w14:paraId="26168008">
      <w:pPr>
        <w:rPr>
          <w:rFonts w:asciiTheme="minorHAnsi" w:hAnsiTheme="minorHAnsi" w:eastAsiaTheme="minorEastAsia" w:cstheme="minorBidi"/>
          <w:kern w:val="2"/>
          <w:sz w:val="21"/>
          <w:szCs w:val="22"/>
          <w:lang w:val="en-US" w:eastAsia="zh-CN" w:bidi="ar-SA"/>
        </w:rPr>
      </w:pPr>
    </w:p>
    <w:p w14:paraId="605E79F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911982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EF409E0">
      <w:pPr>
        <w:rPr>
          <w:rFonts w:asciiTheme="minorHAnsi" w:hAnsiTheme="minorHAnsi" w:eastAsiaTheme="minorEastAsia" w:cstheme="minorBidi"/>
          <w:kern w:val="2"/>
          <w:sz w:val="21"/>
          <w:szCs w:val="22"/>
          <w:lang w:val="en-US" w:eastAsia="zh-CN" w:bidi="ar-SA"/>
        </w:rPr>
      </w:pPr>
    </w:p>
    <w:p w14:paraId="21619F9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7F548">
                            <w:pPr>
                              <w:jc w:val="center"/>
                              <w:rPr>
                                <w:rFonts w:hint="eastAsia" w:eastAsiaTheme="minorEastAsia"/>
                                <w:lang w:eastAsia="zh-CN"/>
                              </w:rPr>
                            </w:pPr>
                            <w:r>
                              <w:drawing>
                                <wp:inline distT="0" distB="0" distL="114300" distR="114300">
                                  <wp:extent cx="5871210" cy="404431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97F548">
                      <w:pPr>
                        <w:jc w:val="center"/>
                        <w:rPr>
                          <w:rFonts w:hint="eastAsia" w:eastAsiaTheme="minorEastAsia"/>
                          <w:lang w:eastAsia="zh-CN"/>
                        </w:rPr>
                      </w:pPr>
                      <w:r>
                        <w:drawing>
                          <wp:inline distT="0" distB="0" distL="114300" distR="114300">
                            <wp:extent cx="5871210" cy="404431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4355033D">
      <w:pPr>
        <w:rPr>
          <w:rFonts w:asciiTheme="minorHAnsi" w:hAnsiTheme="minorHAnsi" w:eastAsiaTheme="minorEastAsia" w:cstheme="minorBidi"/>
          <w:kern w:val="2"/>
          <w:sz w:val="21"/>
          <w:szCs w:val="22"/>
          <w:lang w:val="en-US" w:eastAsia="zh-CN" w:bidi="ar-SA"/>
        </w:rPr>
      </w:pPr>
    </w:p>
    <w:p w14:paraId="3A0FD92A">
      <w:pPr>
        <w:rPr>
          <w:rFonts w:asciiTheme="minorHAnsi" w:hAnsiTheme="minorHAnsi" w:eastAsiaTheme="minorEastAsia" w:cstheme="minorBidi"/>
          <w:kern w:val="2"/>
          <w:sz w:val="21"/>
          <w:szCs w:val="22"/>
          <w:lang w:val="en-US" w:eastAsia="zh-CN" w:bidi="ar-SA"/>
        </w:rPr>
      </w:pPr>
    </w:p>
    <w:p w14:paraId="2C11AC7F">
      <w:pPr>
        <w:rPr>
          <w:rFonts w:asciiTheme="minorHAnsi" w:hAnsiTheme="minorHAnsi" w:eastAsiaTheme="minorEastAsia" w:cstheme="minorBidi"/>
          <w:kern w:val="2"/>
          <w:sz w:val="21"/>
          <w:szCs w:val="22"/>
          <w:lang w:val="en-US" w:eastAsia="zh-CN" w:bidi="ar-SA"/>
        </w:rPr>
      </w:pPr>
    </w:p>
    <w:p w14:paraId="210B5901">
      <w:pPr>
        <w:rPr>
          <w:rFonts w:asciiTheme="minorHAnsi" w:hAnsiTheme="minorHAnsi" w:eastAsiaTheme="minorEastAsia" w:cstheme="minorBidi"/>
          <w:kern w:val="2"/>
          <w:sz w:val="21"/>
          <w:szCs w:val="22"/>
          <w:lang w:val="en-US" w:eastAsia="zh-CN" w:bidi="ar-SA"/>
        </w:rPr>
      </w:pPr>
    </w:p>
    <w:p w14:paraId="42BDFC2A">
      <w:pPr>
        <w:rPr>
          <w:rFonts w:asciiTheme="minorHAnsi" w:hAnsiTheme="minorHAnsi" w:eastAsiaTheme="minorEastAsia" w:cstheme="minorBidi"/>
          <w:kern w:val="2"/>
          <w:sz w:val="21"/>
          <w:szCs w:val="22"/>
          <w:lang w:val="en-US" w:eastAsia="zh-CN" w:bidi="ar-SA"/>
        </w:rPr>
      </w:pPr>
    </w:p>
    <w:p w14:paraId="7D1EFED7">
      <w:pPr>
        <w:rPr>
          <w:rFonts w:asciiTheme="minorHAnsi" w:hAnsiTheme="minorHAnsi" w:eastAsiaTheme="minorEastAsia" w:cstheme="minorBidi"/>
          <w:kern w:val="2"/>
          <w:sz w:val="21"/>
          <w:szCs w:val="22"/>
          <w:lang w:val="en-US" w:eastAsia="zh-CN" w:bidi="ar-SA"/>
        </w:rPr>
      </w:pPr>
    </w:p>
    <w:p w14:paraId="6C0AA6D0">
      <w:pPr>
        <w:rPr>
          <w:rFonts w:asciiTheme="minorHAnsi" w:hAnsiTheme="minorHAnsi" w:eastAsiaTheme="minorEastAsia" w:cstheme="minorBidi"/>
          <w:kern w:val="2"/>
          <w:sz w:val="21"/>
          <w:szCs w:val="22"/>
          <w:lang w:val="en-US" w:eastAsia="zh-CN" w:bidi="ar-SA"/>
        </w:rPr>
      </w:pPr>
    </w:p>
    <w:p w14:paraId="476E663A">
      <w:pPr>
        <w:rPr>
          <w:rFonts w:asciiTheme="minorHAnsi" w:hAnsiTheme="minorHAnsi" w:eastAsiaTheme="minorEastAsia" w:cstheme="minorBidi"/>
          <w:kern w:val="2"/>
          <w:sz w:val="21"/>
          <w:szCs w:val="22"/>
          <w:lang w:val="en-US" w:eastAsia="zh-CN" w:bidi="ar-SA"/>
        </w:rPr>
      </w:pPr>
    </w:p>
    <w:p w14:paraId="712077B2">
      <w:pPr>
        <w:rPr>
          <w:rFonts w:asciiTheme="minorHAnsi" w:hAnsiTheme="minorHAnsi" w:eastAsiaTheme="minorEastAsia" w:cstheme="minorBidi"/>
          <w:kern w:val="2"/>
          <w:sz w:val="21"/>
          <w:szCs w:val="22"/>
          <w:lang w:val="en-US" w:eastAsia="zh-CN" w:bidi="ar-SA"/>
        </w:rPr>
      </w:pPr>
    </w:p>
    <w:p w14:paraId="1D5D2FEA">
      <w:pPr>
        <w:rPr>
          <w:rFonts w:asciiTheme="minorHAnsi" w:hAnsiTheme="minorHAnsi" w:eastAsiaTheme="minorEastAsia" w:cstheme="minorBidi"/>
          <w:kern w:val="2"/>
          <w:sz w:val="21"/>
          <w:szCs w:val="22"/>
          <w:lang w:val="en-US" w:eastAsia="zh-CN" w:bidi="ar-SA"/>
        </w:rPr>
      </w:pPr>
    </w:p>
    <w:p w14:paraId="14DBDFD8">
      <w:pPr>
        <w:rPr>
          <w:rFonts w:asciiTheme="minorHAnsi" w:hAnsiTheme="minorHAnsi" w:eastAsiaTheme="minorEastAsia" w:cstheme="minorBidi"/>
          <w:kern w:val="2"/>
          <w:sz w:val="21"/>
          <w:szCs w:val="22"/>
          <w:lang w:val="en-US" w:eastAsia="zh-CN" w:bidi="ar-SA"/>
        </w:rPr>
      </w:pPr>
    </w:p>
    <w:p w14:paraId="7C3FBD61">
      <w:pPr>
        <w:rPr>
          <w:rFonts w:asciiTheme="minorHAnsi" w:hAnsiTheme="minorHAnsi" w:eastAsiaTheme="minorEastAsia" w:cstheme="minorBidi"/>
          <w:kern w:val="2"/>
          <w:sz w:val="21"/>
          <w:szCs w:val="22"/>
          <w:lang w:val="en-US" w:eastAsia="zh-CN" w:bidi="ar-SA"/>
        </w:rPr>
      </w:pPr>
    </w:p>
    <w:p w14:paraId="05FF8DD7">
      <w:pPr>
        <w:rPr>
          <w:rFonts w:asciiTheme="minorHAnsi" w:hAnsiTheme="minorHAnsi" w:eastAsiaTheme="minorEastAsia" w:cstheme="minorBidi"/>
          <w:kern w:val="2"/>
          <w:sz w:val="21"/>
          <w:szCs w:val="22"/>
          <w:lang w:val="en-US" w:eastAsia="zh-CN" w:bidi="ar-SA"/>
        </w:rPr>
      </w:pPr>
    </w:p>
    <w:p w14:paraId="07EBC2CF">
      <w:pPr>
        <w:rPr>
          <w:rFonts w:asciiTheme="minorHAnsi" w:hAnsiTheme="minorHAnsi" w:eastAsiaTheme="minorEastAsia" w:cstheme="minorBidi"/>
          <w:kern w:val="2"/>
          <w:sz w:val="21"/>
          <w:szCs w:val="22"/>
          <w:lang w:val="en-US" w:eastAsia="zh-CN" w:bidi="ar-SA"/>
        </w:rPr>
      </w:pPr>
    </w:p>
    <w:p w14:paraId="05B1978F">
      <w:pPr>
        <w:rPr>
          <w:rFonts w:asciiTheme="minorHAnsi" w:hAnsiTheme="minorHAnsi" w:eastAsiaTheme="minorEastAsia" w:cstheme="minorBidi"/>
          <w:kern w:val="2"/>
          <w:sz w:val="21"/>
          <w:szCs w:val="22"/>
          <w:lang w:val="en-US" w:eastAsia="zh-CN" w:bidi="ar-SA"/>
        </w:rPr>
      </w:pPr>
    </w:p>
    <w:p w14:paraId="5C480511">
      <w:pPr>
        <w:rPr>
          <w:rFonts w:asciiTheme="minorHAnsi" w:hAnsiTheme="minorHAnsi" w:eastAsiaTheme="minorEastAsia" w:cstheme="minorBidi"/>
          <w:kern w:val="2"/>
          <w:sz w:val="21"/>
          <w:szCs w:val="22"/>
          <w:lang w:val="en-US" w:eastAsia="zh-CN" w:bidi="ar-SA"/>
        </w:rPr>
      </w:pPr>
    </w:p>
    <w:p w14:paraId="2EBEDDE5">
      <w:pPr>
        <w:rPr>
          <w:rFonts w:asciiTheme="minorHAnsi" w:hAnsiTheme="minorHAnsi" w:eastAsiaTheme="minorEastAsia" w:cstheme="minorBidi"/>
          <w:kern w:val="2"/>
          <w:sz w:val="21"/>
          <w:szCs w:val="22"/>
          <w:lang w:val="en-US" w:eastAsia="zh-CN" w:bidi="ar-SA"/>
        </w:rPr>
      </w:pPr>
    </w:p>
    <w:p w14:paraId="4F9BD5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842B72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6A4D28F">
                      <w:pPr>
                        <w:rPr>
                          <w:rFonts w:hint="eastAsia"/>
                          <w:lang w:val="en-US" w:eastAsia="zh-CN"/>
                        </w:rPr>
                      </w:pPr>
                    </w:p>
                    <w:p w14:paraId="134D21E8">
                      <w:pPr>
                        <w:rPr>
                          <w:rFonts w:hint="eastAsia"/>
                          <w:lang w:val="en-US" w:eastAsia="zh-CN"/>
                        </w:rPr>
                      </w:pPr>
                    </w:p>
                    <w:p w14:paraId="0FB847D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D7A037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E9AFCFE">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629285</wp:posOffset>
                </wp:positionH>
                <wp:positionV relativeFrom="paragraph">
                  <wp:posOffset>532765</wp:posOffset>
                </wp:positionV>
                <wp:extent cx="6372225" cy="3776980"/>
                <wp:effectExtent l="0" t="0" r="9525" b="13970"/>
                <wp:wrapTopAndBottom/>
                <wp:docPr id="19" name="文本框 19"/>
                <wp:cNvGraphicFramePr/>
                <a:graphic xmlns:a="http://schemas.openxmlformats.org/drawingml/2006/main">
                  <a:graphicData uri="http://schemas.microsoft.com/office/word/2010/wordprocessingShape">
                    <wps:wsp>
                      <wps:cNvSpPr txBox="1"/>
                      <wps:spPr>
                        <a:xfrm>
                          <a:off x="0" y="0"/>
                          <a:ext cx="6372225" cy="37769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9472B4">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1.95pt;height:297.4pt;width:501.75pt;mso-wrap-distance-bottom:0pt;mso-wrap-distance-top:0pt;z-index:251700224;mso-width-relative:page;mso-height-relative:page;" fillcolor="#FFFFFF [3201]" filled="t" stroked="f" coordsize="21600,21600" o:gfxdata="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m08Oz1gAAAAoBAAAP&#10;AAAAAAAAAAEAIAAAACIAAABkcnMvZG93bnJldi54bWxQSwECFAAUAAAACACHTuJAv6eUgVMCAACS&#10;BAAADgAAAAAAAAABACAAAAAlAQAAZHJzL2Uyb0RvYy54bWxQSwUGAAAAAAYABgBZAQAA6gUAAAAA&#10;">
                <v:fill on="t" focussize="0,0"/>
                <v:stroke on="f" weight="0.5pt"/>
                <v:imagedata o:title=""/>
                <o:lock v:ext="edit" aspectratio="f"/>
                <v:textbox>
                  <w:txbxContent>
                    <w:p w14:paraId="3B9472B4">
                      <w:pPr>
                        <w:rPr>
                          <w:rFonts w:hint="eastAsia" w:eastAsiaTheme="minorEastAsia"/>
                          <w:lang w:val="en-US" w:eastAsia="zh-CN"/>
                        </w:rPr>
                      </w:pPr>
                    </w:p>
                  </w:txbxContent>
                </v:textbox>
                <w10:wrap type="topAndBottom"/>
              </v:shape>
            </w:pict>
          </mc:Fallback>
        </mc:AlternateContent>
      </w:r>
      <w:r>
        <w:rPr>
          <w:rFonts w:hint="eastAsia"/>
          <w:lang w:val="en-US" w:eastAsia="zh-CN"/>
        </w:rPr>
        <w:tab/>
      </w:r>
    </w:p>
    <w:p w14:paraId="5E685118">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13D9DD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0C869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5C97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697E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492E6F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A1694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FBFA0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E331F8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DB4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FB8D8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E938E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19A0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5E214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11626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507828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FEDEBA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BED6EB7">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76B67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065CE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7DB01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D4F8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583E4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9196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C4D54E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51084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C51084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992EA8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D1BDE5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75BB5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97611A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BEF83B7">
                      <w:pPr>
                        <w:spacing w:line="420" w:lineRule="exact"/>
                        <w:jc w:val="both"/>
                        <w:rPr>
                          <w:rFonts w:hint="eastAsia" w:ascii="Microsoft JhengHei UI Light" w:hAnsi="Microsoft JhengHei UI Light" w:eastAsia="Microsoft JhengHei UI Light"/>
                          <w:sz w:val="36"/>
                          <w:szCs w:val="32"/>
                          <w:lang w:val="en-US" w:eastAsia="zh-CN"/>
                        </w:rPr>
                      </w:pPr>
                    </w:p>
                    <w:p w14:paraId="4F54E19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D2DF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340BD8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59E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CDAFD8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9D6276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D68D45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20A1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21153E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C670E49">
    <w:pPr>
      <w:pStyle w:val="4"/>
      <w:ind w:firstLine="360" w:firstLineChars="200"/>
      <w:jc w:val="both"/>
      <w:rPr>
        <w:rFonts w:hint="eastAsia"/>
        <w:lang w:val="en-US" w:eastAsia="zh-CN"/>
      </w:rPr>
    </w:pPr>
    <w:r>
      <w:rPr>
        <w:rFonts w:hint="eastAsia"/>
        <w:lang w:val="en-US" w:eastAsia="zh-CN"/>
      </w:rPr>
      <w:t xml:space="preserve">                                              </w:t>
    </w:r>
  </w:p>
  <w:p w14:paraId="63A95EC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6C003A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0BBB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LWBA2D355-188NT-19-00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890BBB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LWBA2D355-188NT-19-00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87332E1">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921BD5"/>
    <w:rsid w:val="04B7306A"/>
    <w:rsid w:val="04D11A9A"/>
    <w:rsid w:val="05032187"/>
    <w:rsid w:val="0515372F"/>
    <w:rsid w:val="05545FD4"/>
    <w:rsid w:val="057523EE"/>
    <w:rsid w:val="06357481"/>
    <w:rsid w:val="06721C30"/>
    <w:rsid w:val="07511696"/>
    <w:rsid w:val="0759432C"/>
    <w:rsid w:val="07ED0E72"/>
    <w:rsid w:val="09203FF1"/>
    <w:rsid w:val="09C33728"/>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BC5DB8"/>
    <w:rsid w:val="13D40460"/>
    <w:rsid w:val="14E6530B"/>
    <w:rsid w:val="15093214"/>
    <w:rsid w:val="15555675"/>
    <w:rsid w:val="160328BC"/>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B94AF4"/>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C5D1D"/>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2E33D8"/>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611AFA"/>
    <w:rsid w:val="5B765E19"/>
    <w:rsid w:val="5C3D48E8"/>
    <w:rsid w:val="5C772332"/>
    <w:rsid w:val="5CC93D27"/>
    <w:rsid w:val="5D0452AB"/>
    <w:rsid w:val="5D4B71DE"/>
    <w:rsid w:val="5D720862"/>
    <w:rsid w:val="5E1E5249"/>
    <w:rsid w:val="5ED2780B"/>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86782E"/>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A40DC"/>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0327A"/>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5047</c:v>
                </c:pt>
                <c:pt idx="1">
                  <c:v>4892.5</c:v>
                </c:pt>
                <c:pt idx="2">
                  <c:v>4120</c:v>
                </c:pt>
                <c:pt idx="3">
                  <c:v>3090</c:v>
                </c:pt>
                <c:pt idx="4">
                  <c:v>2575</c:v>
                </c:pt>
                <c:pt idx="5">
                  <c:v>1545</c:v>
                </c:pt>
                <c:pt idx="6">
                  <c:v>1030</c:v>
                </c:pt>
                <c:pt idx="7">
                  <c:v>0</c:v>
                </c:pt>
              </c:numCache>
            </c:numRef>
          </c:xVal>
          <c:yVal>
            <c:numRef>
              <c:f>'[曲线图模板1.xlsx]LWAA6D710S-5MEB-24'!$C$3:$C$17</c:f>
              <c:numCache>
                <c:formatCode>0_);[Red]\(0\)</c:formatCode>
                <c:ptCount val="15"/>
                <c:pt idx="0">
                  <c:v>0</c:v>
                </c:pt>
                <c:pt idx="1">
                  <c:v>97.85</c:v>
                </c:pt>
                <c:pt idx="2">
                  <c:v>422.3</c:v>
                </c:pt>
                <c:pt idx="3">
                  <c:v>824</c:v>
                </c:pt>
                <c:pt idx="4">
                  <c:v>988.8</c:v>
                </c:pt>
                <c:pt idx="5">
                  <c:v>1236</c:v>
                </c:pt>
                <c:pt idx="6">
                  <c:v>1339</c:v>
                </c:pt>
                <c:pt idx="7">
                  <c:v>1493.5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55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6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0"/>
        <c:minorUnit val="5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68</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2026-08-14T09:17:30Z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B3DD055D86734E21BAC809504409345F_13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