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7A76C">
      <w:pPr>
        <w:widowControl/>
        <w:jc w:val="left"/>
      </w:pPr>
      <w:bookmarkStart w:id="0" w:name="OLE_LINK1"/>
      <w:bookmarkEnd w:id="0"/>
    </w:p>
    <w:p w14:paraId="70B56D25">
      <w:pPr>
        <w:tabs>
          <w:tab w:val="left" w:pos="8587"/>
          <w:tab w:val="left" w:pos="9110"/>
        </w:tabs>
        <w:rPr>
          <w:rFonts w:hint="eastAsia" w:eastAsiaTheme="minorEastAsia"/>
          <w:lang w:eastAsia="zh-CN"/>
        </w:rPr>
      </w:pPr>
      <w:r>
        <w:rPr>
          <w:rFonts w:hint="eastAsia"/>
          <w:lang w:eastAsia="zh-CN"/>
        </w:rPr>
        <w:tab/>
      </w:r>
      <w:r>
        <w:rPr>
          <w:rFonts w:hint="eastAsia"/>
          <w:lang w:eastAsia="zh-CN"/>
        </w:rPr>
        <w:tab/>
      </w:r>
    </w:p>
    <w:p w14:paraId="1E4F6284"/>
    <w:p w14:paraId="767BDC4A">
      <w:pPr>
        <w:rPr>
          <w:rFonts w:hint="eastAsia" w:eastAsiaTheme="minorEastAsia"/>
          <w:lang w:eastAsia="zh-CN"/>
        </w:rPr>
      </w:pPr>
    </w:p>
    <w:p w14:paraId="7B068CB3"/>
    <w:p w14:paraId="6B2FDA5B"/>
    <w:p w14:paraId="0004D4DD">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C94B1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4DD1D2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7A4CF2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30C5F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55D2B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51DDD8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F6FBAB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2D46B3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39C94B1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4DD1D2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7A4CF2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30C5F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55D2B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51DDD8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F6FBAB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2D46B3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617B4D7">
      <w:pPr>
        <w:rPr>
          <w:rFonts w:hint="eastAsia" w:eastAsiaTheme="minorEastAsia"/>
          <w:lang w:eastAsia="zh-CN"/>
        </w:rPr>
      </w:pPr>
    </w:p>
    <w:p w14:paraId="1AEA2A0E"/>
    <w:p w14:paraId="734DBF0C">
      <w:pPr>
        <w:rPr>
          <w:rFonts w:hint="eastAsia" w:eastAsiaTheme="minorEastAsia"/>
          <w:lang w:eastAsia="zh-CN"/>
        </w:rPr>
      </w:pPr>
    </w:p>
    <w:p w14:paraId="7DE1004E">
      <w:pPr>
        <w:rPr>
          <w:rFonts w:hint="eastAsia" w:eastAsiaTheme="minorEastAsia"/>
          <w:lang w:eastAsia="zh-CN"/>
        </w:rPr>
      </w:pPr>
    </w:p>
    <w:p w14:paraId="461D2EE6">
      <w:pPr>
        <w:rPr>
          <w:rFonts w:hint="eastAsia" w:eastAsiaTheme="minorEastAsia"/>
          <w:lang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4711700</wp:posOffset>
                </wp:positionH>
                <wp:positionV relativeFrom="paragraph">
                  <wp:posOffset>-924560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B0037E">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72.8pt;height:217.25pt;width:181.1pt;z-index:251717632;mso-width-relative:page;mso-height-relative:page;" fillcolor="#FFFFFF [3201]" filled="t" stroked="f" coordsize="21600,21600" o:gfxdata="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SGaON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14:paraId="2AB0037E">
                      <w:r>
                        <w:rPr>
                          <w:rFonts w:hint="eastAsia"/>
                          <w:lang w:val="en-US" w:eastAsia="zh-CN"/>
                        </w:rPr>
                        <w:t xml:space="preserve">    </w:t>
                      </w:r>
                    </w:p>
                  </w:txbxContent>
                </v:textbox>
              </v:shape>
            </w:pict>
          </mc:Fallback>
        </mc:AlternateContent>
      </w:r>
    </w:p>
    <w:p w14:paraId="28C64086"/>
    <w:p w14:paraId="3F71F532"/>
    <w:p w14:paraId="2C0B0EAC"/>
    <w:p w14:paraId="55A170DB"/>
    <w:p w14:paraId="622B81AF">
      <w:r>
        <w:rPr>
          <w:sz w:val="21"/>
        </w:rPr>
        <mc:AlternateContent>
          <mc:Choice Requires="wps">
            <w:drawing>
              <wp:anchor distT="0" distB="0" distL="114300" distR="114300" simplePos="0" relativeHeight="251716608"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FEEE4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03FEEE4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59ECA4D">
      <w:r>
        <mc:AlternateContent>
          <mc:Choice Requires="wps">
            <w:drawing>
              <wp:anchor distT="0" distB="0" distL="114300" distR="114300" simplePos="0" relativeHeight="2517155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0F39A3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A135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CB9FE0">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LWBD3G250-092NH-14-00</w:t>
                                  </w:r>
                                </w:p>
                              </w:tc>
                            </w:tr>
                            <w:tr w14:paraId="63561A8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04B0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30B1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2B5B65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1122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6F38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5B487D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F1AA1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3ED15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61DB47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528FF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50061F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33916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7DB4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0100D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20260602</w:t>
                                  </w:r>
                                </w:p>
                              </w:tc>
                            </w:tr>
                          </w:tbl>
                          <w:p w14:paraId="1E1102D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34DF4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C2CD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F929F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204EC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BD28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99DC3B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18AE6F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7381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B85D7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58D58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4D15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0F52AF">
                                  <w:pPr>
                                    <w:ind w:leftChars="100"/>
                                    <w:rPr>
                                      <w:rFonts w:hint="default" w:ascii="Arial" w:hAnsi="Arial" w:eastAsia="等线" w:cs="Arial"/>
                                      <w:b w:val="0"/>
                                      <w:bCs/>
                                      <w:sz w:val="21"/>
                                      <w:szCs w:val="21"/>
                                      <w:lang w:val="en-US" w:eastAsia="zh-CN"/>
                                    </w:rPr>
                                  </w:pPr>
                                </w:p>
                              </w:tc>
                            </w:tr>
                            <w:tr w14:paraId="67900E0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B7913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3235D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9D707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D72C6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6B4C511">
                                  <w:pPr>
                                    <w:ind w:leftChars="100"/>
                                    <w:rPr>
                                      <w:rFonts w:hint="default" w:ascii="Arial" w:hAnsi="Arial" w:eastAsia="等线" w:cs="Arial"/>
                                      <w:b w:val="0"/>
                                      <w:bCs/>
                                      <w:sz w:val="21"/>
                                      <w:szCs w:val="21"/>
                                      <w:lang w:val="en-US" w:eastAsia="zh-CN"/>
                                    </w:rPr>
                                  </w:pPr>
                                </w:p>
                              </w:tc>
                            </w:tr>
                            <w:tr w14:paraId="5446A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FD64C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D42BA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2B1862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A5E82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65D5F3F">
                                  <w:pPr>
                                    <w:ind w:leftChars="100"/>
                                    <w:rPr>
                                      <w:rFonts w:hint="default" w:ascii="Arial" w:hAnsi="Arial" w:eastAsia="等线" w:cs="Arial"/>
                                      <w:b w:val="0"/>
                                      <w:bCs/>
                                      <w:sz w:val="21"/>
                                      <w:szCs w:val="21"/>
                                      <w:lang w:val="en-US" w:eastAsia="zh-CN"/>
                                    </w:rPr>
                                  </w:pPr>
                                </w:p>
                              </w:tc>
                            </w:tr>
                            <w:tr w14:paraId="62610CE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8AC6B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CFD77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E539E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5431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163786">
                                  <w:pPr>
                                    <w:ind w:leftChars="100"/>
                                    <w:rPr>
                                      <w:rFonts w:hint="default" w:ascii="Arial" w:hAnsi="Arial" w:eastAsia="等线" w:cs="Arial"/>
                                      <w:b w:val="0"/>
                                      <w:bCs/>
                                      <w:sz w:val="21"/>
                                      <w:szCs w:val="21"/>
                                      <w:highlight w:val="none"/>
                                      <w:lang w:val="en-US" w:eastAsia="zh-CN"/>
                                    </w:rPr>
                                  </w:pPr>
                                </w:p>
                              </w:tc>
                            </w:tr>
                            <w:tr w14:paraId="593660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B78DC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CBD5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412A4C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BE9DDA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5642EB">
                                  <w:pPr>
                                    <w:ind w:leftChars="100"/>
                                    <w:rPr>
                                      <w:rFonts w:hint="default" w:ascii="Arial" w:hAnsi="Arial" w:eastAsia="等线" w:cs="Arial"/>
                                      <w:b w:val="0"/>
                                      <w:bCs/>
                                      <w:sz w:val="21"/>
                                      <w:szCs w:val="21"/>
                                      <w:highlight w:val="none"/>
                                      <w:lang w:val="en-US" w:eastAsia="zh-CN"/>
                                    </w:rPr>
                                  </w:pPr>
                                </w:p>
                              </w:tc>
                            </w:tr>
                            <w:tr w14:paraId="5C4A1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557CD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D8D9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D670F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CCFA4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330648">
                                  <w:pPr>
                                    <w:ind w:leftChars="100"/>
                                    <w:rPr>
                                      <w:rFonts w:hint="default" w:ascii="Arial" w:hAnsi="Arial" w:eastAsia="等线" w:cs="Arial"/>
                                      <w:b w:val="0"/>
                                      <w:bCs/>
                                      <w:sz w:val="21"/>
                                      <w:szCs w:val="21"/>
                                      <w:highlight w:val="none"/>
                                      <w:lang w:val="en-US" w:eastAsia="zh-CN"/>
                                    </w:rPr>
                                  </w:pPr>
                                </w:p>
                              </w:tc>
                            </w:tr>
                          </w:tbl>
                          <w:p w14:paraId="0D38C5D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55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0F39A3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A135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CB9FE0">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LWBD3G250-092NH-14-00</w:t>
                            </w:r>
                          </w:p>
                        </w:tc>
                      </w:tr>
                      <w:tr w14:paraId="63561A8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04B0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30B1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2B5B65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1122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6F38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5B487D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F1AA1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3ED15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61DB47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528FF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50061F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33916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7DB4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0100D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20260602</w:t>
                            </w:r>
                          </w:p>
                        </w:tc>
                      </w:tr>
                    </w:tbl>
                    <w:p w14:paraId="1E1102D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34DF4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C2CD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F929F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204EC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BD28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99DC3B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18AE6F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7381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B85D7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58D58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4D15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0F52AF">
                            <w:pPr>
                              <w:ind w:leftChars="100"/>
                              <w:rPr>
                                <w:rFonts w:hint="default" w:ascii="Arial" w:hAnsi="Arial" w:eastAsia="等线" w:cs="Arial"/>
                                <w:b w:val="0"/>
                                <w:bCs/>
                                <w:sz w:val="21"/>
                                <w:szCs w:val="21"/>
                                <w:lang w:val="en-US" w:eastAsia="zh-CN"/>
                              </w:rPr>
                            </w:pPr>
                          </w:p>
                        </w:tc>
                      </w:tr>
                      <w:tr w14:paraId="67900E0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B7913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3235D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9D707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D72C6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6B4C511">
                            <w:pPr>
                              <w:ind w:leftChars="100"/>
                              <w:rPr>
                                <w:rFonts w:hint="default" w:ascii="Arial" w:hAnsi="Arial" w:eastAsia="等线" w:cs="Arial"/>
                                <w:b w:val="0"/>
                                <w:bCs/>
                                <w:sz w:val="21"/>
                                <w:szCs w:val="21"/>
                                <w:lang w:val="en-US" w:eastAsia="zh-CN"/>
                              </w:rPr>
                            </w:pPr>
                          </w:p>
                        </w:tc>
                      </w:tr>
                      <w:tr w14:paraId="5446A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FD64C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D42BA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2B1862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A5E82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65D5F3F">
                            <w:pPr>
                              <w:ind w:leftChars="100"/>
                              <w:rPr>
                                <w:rFonts w:hint="default" w:ascii="Arial" w:hAnsi="Arial" w:eastAsia="等线" w:cs="Arial"/>
                                <w:b w:val="0"/>
                                <w:bCs/>
                                <w:sz w:val="21"/>
                                <w:szCs w:val="21"/>
                                <w:lang w:val="en-US" w:eastAsia="zh-CN"/>
                              </w:rPr>
                            </w:pPr>
                          </w:p>
                        </w:tc>
                      </w:tr>
                      <w:tr w14:paraId="62610CE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8AC6B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CFD77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E539E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5431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163786">
                            <w:pPr>
                              <w:ind w:leftChars="100"/>
                              <w:rPr>
                                <w:rFonts w:hint="default" w:ascii="Arial" w:hAnsi="Arial" w:eastAsia="等线" w:cs="Arial"/>
                                <w:b w:val="0"/>
                                <w:bCs/>
                                <w:sz w:val="21"/>
                                <w:szCs w:val="21"/>
                                <w:highlight w:val="none"/>
                                <w:lang w:val="en-US" w:eastAsia="zh-CN"/>
                              </w:rPr>
                            </w:pPr>
                          </w:p>
                        </w:tc>
                      </w:tr>
                      <w:tr w14:paraId="593660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B78DC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CBD5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412A4C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BE9DDA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5642EB">
                            <w:pPr>
                              <w:ind w:leftChars="100"/>
                              <w:rPr>
                                <w:rFonts w:hint="default" w:ascii="Arial" w:hAnsi="Arial" w:eastAsia="等线" w:cs="Arial"/>
                                <w:b w:val="0"/>
                                <w:bCs/>
                                <w:sz w:val="21"/>
                                <w:szCs w:val="21"/>
                                <w:highlight w:val="none"/>
                                <w:lang w:val="en-US" w:eastAsia="zh-CN"/>
                              </w:rPr>
                            </w:pPr>
                          </w:p>
                        </w:tc>
                      </w:tr>
                      <w:tr w14:paraId="5C4A1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557CD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D8D9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D670F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CCFA4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330648">
                            <w:pPr>
                              <w:ind w:leftChars="100"/>
                              <w:rPr>
                                <w:rFonts w:hint="default" w:ascii="Arial" w:hAnsi="Arial" w:eastAsia="等线" w:cs="Arial"/>
                                <w:b w:val="0"/>
                                <w:bCs/>
                                <w:sz w:val="21"/>
                                <w:szCs w:val="21"/>
                                <w:highlight w:val="none"/>
                                <w:lang w:val="en-US" w:eastAsia="zh-CN"/>
                              </w:rPr>
                            </w:pPr>
                          </w:p>
                        </w:tc>
                      </w:tr>
                    </w:tbl>
                    <w:p w14:paraId="0D38C5D0">
                      <w:pPr>
                        <w:rPr>
                          <w:sz w:val="10"/>
                        </w:rPr>
                      </w:pPr>
                    </w:p>
                  </w:txbxContent>
                </v:textbox>
              </v:shape>
            </w:pict>
          </mc:Fallback>
        </mc:AlternateContent>
      </w:r>
    </w:p>
    <w:p w14:paraId="0151B4BF">
      <w:pPr>
        <w:bidi w:val="0"/>
        <w:rPr>
          <w:rFonts w:asciiTheme="minorHAnsi" w:hAnsiTheme="minorHAnsi" w:eastAsiaTheme="minorEastAsia" w:cstheme="minorBidi"/>
          <w:kern w:val="2"/>
          <w:sz w:val="21"/>
          <w:szCs w:val="22"/>
          <w:lang w:val="en-US" w:eastAsia="zh-CN" w:bidi="ar-SA"/>
        </w:rPr>
      </w:pPr>
    </w:p>
    <w:p w14:paraId="3C862530">
      <w:pPr>
        <w:bidi w:val="0"/>
        <w:rPr>
          <w:lang w:val="en-US" w:eastAsia="zh-CN"/>
        </w:rPr>
      </w:pPr>
    </w:p>
    <w:p w14:paraId="403B371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4D7EA8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74D7EA8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4AB9AE6B"/>
    <w:p w14:paraId="5DF14341"/>
    <w:p w14:paraId="6AAA04C4"/>
    <w:p w14:paraId="7E369EA2">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615885">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F615885">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E39A0D3">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B43E92C"/>
    <w:p w14:paraId="590D48D8">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6B1434">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BF8B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4EA03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C9E06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C75BD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D6C1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0771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4A186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0441FF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5409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1792F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77F3D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14:paraId="281BC1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468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07E8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2A4A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2950</w:t>
                                  </w:r>
                                </w:p>
                              </w:tc>
                            </w:tr>
                            <w:tr w14:paraId="253601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7B215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EB44E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6214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7F7BBD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E90F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7A01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2AC50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192</w:t>
                                  </w:r>
                                </w:p>
                              </w:tc>
                            </w:tr>
                            <w:tr w14:paraId="7E41FAA4">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3EC3A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6899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B541D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1549</w:t>
                                  </w:r>
                                </w:p>
                              </w:tc>
                            </w:tr>
                            <w:tr w14:paraId="37321C6C">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F086817">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B420D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B5BFF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911.7</w:t>
                                  </w:r>
                                </w:p>
                              </w:tc>
                            </w:tr>
                            <w:tr w14:paraId="282F95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BEB3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59F48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CA9CC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798</w:t>
                                  </w:r>
                                </w:p>
                              </w:tc>
                            </w:tr>
                            <w:tr w14:paraId="1A3FFB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087C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5EDD3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4FC9C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w:t>
                                  </w:r>
                                </w:p>
                              </w:tc>
                            </w:tr>
                            <w:tr w14:paraId="4FA247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27F7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0FA12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BEB1F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DCE78A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89963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F31A2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C56E2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0F1E71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E0901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23ADC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92FF31">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2AFAC3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FE54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7591A8">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20F08D">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610C48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A0F60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CCA5BB">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A012F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38260B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6B1434">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BF8B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4EA03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C9E06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C75BD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D6C1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0771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4A186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0441FF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5409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1792F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77F3D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14:paraId="281BC1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468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07E8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2A4A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2950</w:t>
                            </w:r>
                          </w:p>
                        </w:tc>
                      </w:tr>
                      <w:tr w14:paraId="253601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7B215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EB44E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6214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7F7BBD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E90F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7A01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2AC50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192</w:t>
                            </w:r>
                          </w:p>
                        </w:tc>
                      </w:tr>
                      <w:tr w14:paraId="7E41FAA4">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3EC3A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6899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B541D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1549</w:t>
                            </w:r>
                          </w:p>
                        </w:tc>
                      </w:tr>
                      <w:tr w14:paraId="37321C6C">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F086817">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B420D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B5BFF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911.7</w:t>
                            </w:r>
                          </w:p>
                        </w:tc>
                      </w:tr>
                      <w:tr w14:paraId="282F95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BEB3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59F48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CA9CC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798</w:t>
                            </w:r>
                          </w:p>
                        </w:tc>
                      </w:tr>
                      <w:tr w14:paraId="1A3FFB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087C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5EDD3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4FC9C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w:t>
                            </w:r>
                          </w:p>
                        </w:tc>
                      </w:tr>
                      <w:tr w14:paraId="4FA247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27F7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0FA12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BEB1F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DCE78A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89963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F31A2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C56E2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0F1E71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E0901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23ADC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92FF31">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2AFAC3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FE54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7591A8">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20F08D">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610C48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A0F60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CCA5BB">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A012F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38260B1">
                      <w:pPr>
                        <w:rPr>
                          <w:sz w:val="10"/>
                        </w:rPr>
                      </w:pPr>
                    </w:p>
                  </w:txbxContent>
                </v:textbox>
              </v:shape>
            </w:pict>
          </mc:Fallback>
        </mc:AlternateContent>
      </w:r>
    </w:p>
    <w:p w14:paraId="5D0D4E51"/>
    <w:p w14:paraId="212B2F44"/>
    <w:p w14:paraId="63607634"/>
    <w:p w14:paraId="59270A52"/>
    <w:p w14:paraId="3D8CE2EF"/>
    <w:p w14:paraId="23BB9B03"/>
    <w:p w14:paraId="5F0D4FEB"/>
    <w:p w14:paraId="2953804B"/>
    <w:p w14:paraId="74B3465D"/>
    <w:p w14:paraId="0A1122BC"/>
    <w:p w14:paraId="47CC67A8"/>
    <w:p w14:paraId="40CC2CE1"/>
    <w:p w14:paraId="1A16D1B0"/>
    <w:p w14:paraId="1ABE3766"/>
    <w:p w14:paraId="20F7D3A3"/>
    <w:p w14:paraId="79319281"/>
    <w:p w14:paraId="5D594825"/>
    <w:p w14:paraId="4D99DE49">
      <w:pPr>
        <w:tabs>
          <w:tab w:val="left" w:pos="11145"/>
        </w:tabs>
      </w:pPr>
      <w:r>
        <w:tab/>
      </w:r>
    </w:p>
    <w:p w14:paraId="14566509">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8F86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BE8F86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D4521F6">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86B95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A4714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7D4270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AE3BB4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5746FA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C15F8C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F984865">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5331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B8C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F31A10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695A1A">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0C31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4EE202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D4521F6">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86B95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A4714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7D4270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AE3BB4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5746FA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C15F8C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F984865">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5331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B8C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F31A10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695A1A">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0C31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4EE2027"/>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730E71A6">
      <w:pPr>
        <w:tabs>
          <w:tab w:val="left" w:pos="11145"/>
        </w:tabs>
      </w:pPr>
    </w:p>
    <w:p w14:paraId="553757D3">
      <w:pPr>
        <w:jc w:val="center"/>
      </w:pPr>
    </w:p>
    <w:p w14:paraId="2EDDCA9A">
      <w:pPr>
        <w:jc w:val="center"/>
      </w:pPr>
    </w:p>
    <w:p w14:paraId="4C7B4381">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7004E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07004E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98C25BD">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639EA4FD">
      <w:pPr>
        <w:jc w:val="both"/>
      </w:pPr>
    </w:p>
    <w:p w14:paraId="20AFC547">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EEEFC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D4046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5853B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5 % ~ 90</w:t>
                                  </w:r>
                                  <w:r>
                                    <w:rPr>
                                      <w:rFonts w:hint="default" w:ascii="Arial" w:hAnsi="Arial" w:eastAsia="等线" w:cs="Arial"/>
                                      <w:i w:val="0"/>
                                      <w:color w:val="333333"/>
                                      <w:kern w:val="0"/>
                                      <w:sz w:val="18"/>
                                      <w:szCs w:val="18"/>
                                      <w:u w:val="none"/>
                                      <w:lang w:val="en-US" w:eastAsia="zh-CN" w:bidi="ar"/>
                                    </w:rPr>
                                    <w:t xml:space="preserve"> % RH</w:t>
                                  </w:r>
                                </w:p>
                                <w:p w14:paraId="4E2B54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 xml:space="preserve">5 % ~ </w:t>
                                  </w:r>
                                  <w:r>
                                    <w:rPr>
                                      <w:rFonts w:hint="default" w:ascii="Arial" w:hAnsi="Arial" w:eastAsia="等线" w:cs="Arial"/>
                                      <w:i w:val="0"/>
                                      <w:color w:val="333333"/>
                                      <w:kern w:val="0"/>
                                      <w:sz w:val="18"/>
                                      <w:szCs w:val="18"/>
                                      <w:u w:val="none"/>
                                      <w:lang w:val="en-US" w:eastAsia="zh-CN" w:bidi="ar"/>
                                    </w:rPr>
                                    <w:t>95 % RH</w:t>
                                  </w:r>
                                </w:p>
                                <w:p w14:paraId="7FBF8B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91AE5D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1FF8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3263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room, humidity 15%~65%RH.</w:t>
                                  </w:r>
                                </w:p>
                              </w:tc>
                            </w:tr>
                            <w:tr w14:paraId="39928370">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424D7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2880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1DAEED3">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6368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347E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0594ED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930FB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E7CB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宋体" w:cs="Arial"/>
                                      <w:sz w:val="18"/>
                                      <w:szCs w:val="18"/>
                                    </w:rPr>
                                    <w:t>All mounting orientations available</w:t>
                                  </w:r>
                                </w:p>
                              </w:tc>
                            </w:tr>
                            <w:tr w14:paraId="02BD43E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6300A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8F40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宋体" w:cs="Arial"/>
                                      <w:sz w:val="18"/>
                                      <w:szCs w:val="18"/>
                                    </w:rPr>
                                    <w:t>Propylene with glass-fiber reinforced</w:t>
                                  </w:r>
                                  <w:r>
                                    <w:rPr>
                                      <w:rFonts w:hint="default" w:ascii="Arial" w:hAnsi="Arial" w:eastAsia="等线" w:cs="Arial"/>
                                      <w:i w:val="0"/>
                                      <w:color w:val="333333"/>
                                      <w:kern w:val="0"/>
                                      <w:sz w:val="18"/>
                                      <w:szCs w:val="18"/>
                                      <w:u w:val="none"/>
                                      <w:lang w:val="en-US" w:eastAsia="zh-CN" w:bidi="ar"/>
                                    </w:rPr>
                                    <w:t xml:space="preserve"> ( Impeller )</w:t>
                                  </w:r>
                                </w:p>
                                <w:p w14:paraId="46D4BD68">
                                  <w:pPr>
                                    <w:keepNext w:val="0"/>
                                    <w:keepLines w:val="0"/>
                                    <w:widowControl/>
                                    <w:suppressLineNumbers w:val="0"/>
                                    <w:jc w:val="left"/>
                                    <w:rPr>
                                      <w:rFonts w:hint="default" w:ascii="Arial" w:hAnsi="Arial" w:eastAsia="宋体"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宋体" w:cs="Arial"/>
                                      <w:sz w:val="18"/>
                                      <w:szCs w:val="18"/>
                                    </w:rPr>
                                    <w:t>Die-cast aluminum</w:t>
                                  </w:r>
                                  <w:r>
                                    <w:rPr>
                                      <w:rFonts w:hint="eastAsia" w:ascii="Arial" w:hAnsi="Arial" w:eastAsia="宋体" w:cs="Arial"/>
                                      <w:sz w:val="18"/>
                                      <w:szCs w:val="18"/>
                                      <w:lang w:val="en-US" w:eastAsia="zh-CN"/>
                                    </w:rPr>
                                    <w:t>(</w:t>
                                  </w:r>
                                  <w:r>
                                    <w:rPr>
                                      <w:rFonts w:hint="default" w:ascii="Arial" w:hAnsi="Arial" w:eastAsia="宋体" w:cs="Arial"/>
                                      <w:sz w:val="18"/>
                                      <w:szCs w:val="18"/>
                                    </w:rPr>
                                    <w:t>Electronics housing</w:t>
                                  </w:r>
                                  <w:r>
                                    <w:rPr>
                                      <w:rFonts w:hint="eastAsia" w:ascii="Arial" w:hAnsi="Arial" w:eastAsia="宋体" w:cs="Arial"/>
                                      <w:sz w:val="18"/>
                                      <w:szCs w:val="18"/>
                                      <w:lang w:val="en-US" w:eastAsia="zh-CN"/>
                                    </w:rPr>
                                    <w:t>)</w:t>
                                  </w:r>
                                </w:p>
                              </w:tc>
                            </w:tr>
                            <w:tr w14:paraId="0859B0E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24789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04265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ABD8FD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F6239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02667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宋体" w:cs="Arial"/>
                                      <w:sz w:val="18"/>
                                      <w:szCs w:val="18"/>
                                    </w:rPr>
                                    <w:t>2100/600g（Fan/Inlet）</w:t>
                                  </w:r>
                                  <w:r>
                                    <w:rPr>
                                      <w:rFonts w:hint="eastAsia" w:ascii="Arial" w:hAnsi="Arial" w:eastAsia="等线" w:cs="Arial"/>
                                      <w:i w:val="0"/>
                                      <w:color w:val="333333"/>
                                      <w:kern w:val="0"/>
                                      <w:sz w:val="18"/>
                                      <w:szCs w:val="18"/>
                                      <w:u w:val="none"/>
                                      <w:lang w:val="en-US" w:eastAsia="zh-CN" w:bidi="ar"/>
                                    </w:rPr>
                                    <w:t xml:space="preserve">  </w:t>
                                  </w:r>
                                </w:p>
                              </w:tc>
                            </w:tr>
                          </w:tbl>
                          <w:p w14:paraId="27BE196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841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EEEFC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D4046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5853B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5 % ~ 90</w:t>
                            </w:r>
                            <w:r>
                              <w:rPr>
                                <w:rFonts w:hint="default" w:ascii="Arial" w:hAnsi="Arial" w:eastAsia="等线" w:cs="Arial"/>
                                <w:i w:val="0"/>
                                <w:color w:val="333333"/>
                                <w:kern w:val="0"/>
                                <w:sz w:val="18"/>
                                <w:szCs w:val="18"/>
                                <w:u w:val="none"/>
                                <w:lang w:val="en-US" w:eastAsia="zh-CN" w:bidi="ar"/>
                              </w:rPr>
                              <w:t xml:space="preserve"> % RH</w:t>
                            </w:r>
                          </w:p>
                          <w:p w14:paraId="4E2B54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 xml:space="preserve">5 % ~ </w:t>
                            </w:r>
                            <w:r>
                              <w:rPr>
                                <w:rFonts w:hint="default" w:ascii="Arial" w:hAnsi="Arial" w:eastAsia="等线" w:cs="Arial"/>
                                <w:i w:val="0"/>
                                <w:color w:val="333333"/>
                                <w:kern w:val="0"/>
                                <w:sz w:val="18"/>
                                <w:szCs w:val="18"/>
                                <w:u w:val="none"/>
                                <w:lang w:val="en-US" w:eastAsia="zh-CN" w:bidi="ar"/>
                              </w:rPr>
                              <w:t>95 % RH</w:t>
                            </w:r>
                          </w:p>
                          <w:p w14:paraId="7FBF8B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91AE5D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1FF8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3263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room, humidity 15%~65%RH.</w:t>
                            </w:r>
                          </w:p>
                        </w:tc>
                      </w:tr>
                      <w:tr w14:paraId="39928370">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424D7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2880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1DAEED3">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6368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347E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0594ED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930FB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E7CB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宋体" w:cs="Arial"/>
                                <w:sz w:val="18"/>
                                <w:szCs w:val="18"/>
                              </w:rPr>
                              <w:t>All mounting orientations available</w:t>
                            </w:r>
                          </w:p>
                        </w:tc>
                      </w:tr>
                      <w:tr w14:paraId="02BD43E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6300A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8F40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宋体" w:cs="Arial"/>
                                <w:sz w:val="18"/>
                                <w:szCs w:val="18"/>
                              </w:rPr>
                              <w:t>Propylene with glass-fiber reinforced</w:t>
                            </w:r>
                            <w:r>
                              <w:rPr>
                                <w:rFonts w:hint="default" w:ascii="Arial" w:hAnsi="Arial" w:eastAsia="等线" w:cs="Arial"/>
                                <w:i w:val="0"/>
                                <w:color w:val="333333"/>
                                <w:kern w:val="0"/>
                                <w:sz w:val="18"/>
                                <w:szCs w:val="18"/>
                                <w:u w:val="none"/>
                                <w:lang w:val="en-US" w:eastAsia="zh-CN" w:bidi="ar"/>
                              </w:rPr>
                              <w:t xml:space="preserve"> ( Impeller )</w:t>
                            </w:r>
                          </w:p>
                          <w:p w14:paraId="46D4BD68">
                            <w:pPr>
                              <w:keepNext w:val="0"/>
                              <w:keepLines w:val="0"/>
                              <w:widowControl/>
                              <w:suppressLineNumbers w:val="0"/>
                              <w:jc w:val="left"/>
                              <w:rPr>
                                <w:rFonts w:hint="default" w:ascii="Arial" w:hAnsi="Arial" w:eastAsia="宋体"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宋体" w:cs="Arial"/>
                                <w:sz w:val="18"/>
                                <w:szCs w:val="18"/>
                              </w:rPr>
                              <w:t>Die-cast aluminum</w:t>
                            </w:r>
                            <w:r>
                              <w:rPr>
                                <w:rFonts w:hint="eastAsia" w:ascii="Arial" w:hAnsi="Arial" w:eastAsia="宋体" w:cs="Arial"/>
                                <w:sz w:val="18"/>
                                <w:szCs w:val="18"/>
                                <w:lang w:val="en-US" w:eastAsia="zh-CN"/>
                              </w:rPr>
                              <w:t>(</w:t>
                            </w:r>
                            <w:r>
                              <w:rPr>
                                <w:rFonts w:hint="default" w:ascii="Arial" w:hAnsi="Arial" w:eastAsia="宋体" w:cs="Arial"/>
                                <w:sz w:val="18"/>
                                <w:szCs w:val="18"/>
                              </w:rPr>
                              <w:t>Electronics housing</w:t>
                            </w:r>
                            <w:r>
                              <w:rPr>
                                <w:rFonts w:hint="eastAsia" w:ascii="Arial" w:hAnsi="Arial" w:eastAsia="宋体" w:cs="Arial"/>
                                <w:sz w:val="18"/>
                                <w:szCs w:val="18"/>
                                <w:lang w:val="en-US" w:eastAsia="zh-CN"/>
                              </w:rPr>
                              <w:t>)</w:t>
                            </w:r>
                          </w:p>
                        </w:tc>
                      </w:tr>
                      <w:tr w14:paraId="0859B0E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24789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04265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ABD8FD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F6239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02667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宋体" w:cs="Arial"/>
                                <w:sz w:val="18"/>
                                <w:szCs w:val="18"/>
                              </w:rPr>
                              <w:t>2100/600g（Fan/Inlet）</w:t>
                            </w:r>
                            <w:r>
                              <w:rPr>
                                <w:rFonts w:hint="eastAsia" w:ascii="Arial" w:hAnsi="Arial" w:eastAsia="等线" w:cs="Arial"/>
                                <w:i w:val="0"/>
                                <w:color w:val="333333"/>
                                <w:kern w:val="0"/>
                                <w:sz w:val="18"/>
                                <w:szCs w:val="18"/>
                                <w:u w:val="none"/>
                                <w:lang w:val="en-US" w:eastAsia="zh-CN" w:bidi="ar"/>
                              </w:rPr>
                              <w:t xml:space="preserve">  </w:t>
                            </w:r>
                          </w:p>
                        </w:tc>
                      </w:tr>
                    </w:tbl>
                    <w:p w14:paraId="27BE1968"/>
                  </w:txbxContent>
                </v:textbox>
              </v:shape>
            </w:pict>
          </mc:Fallback>
        </mc:AlternateContent>
      </w:r>
    </w:p>
    <w:p w14:paraId="543E3D58">
      <w:pPr>
        <w:jc w:val="center"/>
      </w:pPr>
    </w:p>
    <w:p w14:paraId="15552D83">
      <w:pPr>
        <w:jc w:val="center"/>
      </w:pPr>
    </w:p>
    <w:p w14:paraId="7C183AC1">
      <w:pPr>
        <w:jc w:val="center"/>
      </w:pPr>
    </w:p>
    <w:p w14:paraId="53A48F6F">
      <w:pPr>
        <w:jc w:val="center"/>
      </w:pPr>
    </w:p>
    <w:p w14:paraId="234702FE">
      <w:pPr>
        <w:jc w:val="center"/>
      </w:pPr>
    </w:p>
    <w:p w14:paraId="7DAA7975">
      <w:pPr>
        <w:jc w:val="center"/>
      </w:pPr>
    </w:p>
    <w:p w14:paraId="0C46B92E">
      <w:pPr>
        <w:jc w:val="center"/>
      </w:pPr>
    </w:p>
    <w:p w14:paraId="6D5D23C3">
      <w:pPr>
        <w:jc w:val="center"/>
      </w:pPr>
    </w:p>
    <w:p w14:paraId="527EFF50">
      <w:pPr>
        <w:jc w:val="center"/>
      </w:pPr>
    </w:p>
    <w:p w14:paraId="188A6629">
      <w:pPr>
        <w:jc w:val="center"/>
      </w:pPr>
    </w:p>
    <w:p w14:paraId="6C0AA7AE">
      <w:pPr>
        <w:jc w:val="center"/>
      </w:pPr>
    </w:p>
    <w:p w14:paraId="753CD3C0">
      <w:pPr>
        <w:jc w:val="center"/>
      </w:pPr>
    </w:p>
    <w:p w14:paraId="2A037269">
      <w:pPr>
        <w:jc w:val="center"/>
      </w:pPr>
    </w:p>
    <w:p w14:paraId="73321193">
      <w:pPr>
        <w:jc w:val="center"/>
      </w:pPr>
    </w:p>
    <w:p w14:paraId="12A53F5F">
      <w:pPr>
        <w:jc w:val="center"/>
      </w:pPr>
    </w:p>
    <w:p w14:paraId="163932DB">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C42E7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DA07B7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4BC42E7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DA07B7B">
                      <w:pPr>
                        <w:rPr>
                          <w:color w:val="000000" w:themeColor="text1"/>
                          <w14:textFill>
                            <w14:noFill/>
                          </w14:textFill>
                        </w:rPr>
                      </w:pPr>
                    </w:p>
                  </w:txbxContent>
                </v:textbox>
              </v:shape>
            </w:pict>
          </mc:Fallback>
        </mc:AlternateContent>
      </w:r>
    </w:p>
    <w:p w14:paraId="36927B98">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72D84473">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78E7D2D3">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6C691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4389E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59D97729">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C85C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55B86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6158368A">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103647C7">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0F5CF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C933E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1BF6E679">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92973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DA2B7B">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BAA7CC2">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937F65">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E36BFF">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22706954">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4A334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D68A4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BD1342">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518B2511">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9C98B2">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579F0">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93520D">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16E2F5EB">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3763DC">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11A52B">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5F1EA9">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14371468">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9F1BE8">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592045">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335DE5">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70383560">
                            <w:pPr>
                              <w:jc w:val="both"/>
                            </w:pPr>
                            <w:r>
                              <w:br w:type="page"/>
                            </w:r>
                          </w:p>
                          <w:p w14:paraId="766A7CE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739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78E7D2D3">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6C691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4389E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59D97729">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C85C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55B86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6158368A">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103647C7">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0F5CF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C933E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1BF6E679">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92973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DA2B7B">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BAA7CC2">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937F65">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E36BFF">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22706954">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4A3346">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D68A4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BD1342">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518B2511">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9C98B2">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579F0">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93520D">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16E2F5EB">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3763DC">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11A52B">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5F1EA9">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14371468">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9F1BE8">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592045">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335DE5">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70383560">
                      <w:pPr>
                        <w:jc w:val="both"/>
                      </w:pPr>
                      <w:r>
                        <w:br w:type="page"/>
                      </w:r>
                    </w:p>
                    <w:p w14:paraId="766A7CEE"/>
                  </w:txbxContent>
                </v:textbox>
              </v:shape>
            </w:pict>
          </mc:Fallback>
        </mc:AlternateContent>
      </w:r>
    </w:p>
    <w:p w14:paraId="16764686">
      <w:pPr>
        <w:jc w:val="both"/>
      </w:pPr>
      <w:r>
        <w:br w:type="page"/>
      </w:r>
    </w:p>
    <w:p w14:paraId="312607BA">
      <w:pPr>
        <w:widowControl/>
        <w:jc w:val="left"/>
      </w:pPr>
    </w:p>
    <w:p w14:paraId="48CDE937">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029835"/>
                <wp:effectExtent l="0" t="0" r="8255" b="18415"/>
                <wp:wrapNone/>
                <wp:docPr id="26" name="文本框 26"/>
                <wp:cNvGraphicFramePr/>
                <a:graphic xmlns:a="http://schemas.openxmlformats.org/drawingml/2006/main">
                  <a:graphicData uri="http://schemas.microsoft.com/office/word/2010/wordprocessingShape">
                    <wps:wsp>
                      <wps:cNvSpPr txBox="1"/>
                      <wps:spPr>
                        <a:xfrm>
                          <a:off x="0" y="0"/>
                          <a:ext cx="7059295" cy="5029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2EE039"/>
                          <w:p w14:paraId="53A3CC30"/>
                          <w:p w14:paraId="11D94454">
                            <w:pPr>
                              <w:rPr>
                                <w:rFonts w:hint="eastAsia"/>
                                <w:lang w:eastAsia="zh-CN"/>
                              </w:rPr>
                            </w:pPr>
                            <w:r>
                              <w:drawing>
                                <wp:inline distT="0" distB="0" distL="114300" distR="114300">
                                  <wp:extent cx="6868160" cy="4659630"/>
                                  <wp:effectExtent l="0" t="0" r="8255" b="381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7"/>
                                          <a:stretch>
                                            <a:fillRect/>
                                          </a:stretch>
                                        </pic:blipFill>
                                        <pic:spPr>
                                          <a:xfrm>
                                            <a:off x="0" y="0"/>
                                            <a:ext cx="6868160" cy="46596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396.05pt;width:555.85pt;z-index:251661312;mso-width-relative:page;mso-height-relative:page;" fillcolor="#FFFFFF [3201]" filled="t" stroked="f" coordsize="21600,21600" o:gfxdata="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aQnlW1wAA&#10;AAsBAAAPAAAAAAAAAAEAIAAAACIAAABkcnMvZG93bnJldi54bWxQSwECFAAUAAAACACHTuJANJ2U&#10;YVgCAACgBAAADgAAAAAAAAABACAAAAAmAQAAZHJzL2Uyb0RvYy54bWxQSwUGAAAAAAYABgBZAQAA&#10;8AUAAAAA&#10;">
                <v:fill on="t" focussize="0,0"/>
                <v:stroke on="f" weight="0.5pt"/>
                <v:imagedata o:title=""/>
                <o:lock v:ext="edit" aspectratio="f"/>
                <v:textbox>
                  <w:txbxContent>
                    <w:p w14:paraId="382EE039"/>
                    <w:p w14:paraId="53A3CC30"/>
                    <w:p w14:paraId="11D94454">
                      <w:pPr>
                        <w:rPr>
                          <w:rFonts w:hint="eastAsia"/>
                          <w:lang w:eastAsia="zh-CN"/>
                        </w:rPr>
                      </w:pPr>
                      <w:r>
                        <w:drawing>
                          <wp:inline distT="0" distB="0" distL="114300" distR="114300">
                            <wp:extent cx="6868160" cy="4659630"/>
                            <wp:effectExtent l="0" t="0" r="8255" b="381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7"/>
                                    <a:stretch>
                                      <a:fillRect/>
                                    </a:stretch>
                                  </pic:blipFill>
                                  <pic:spPr>
                                    <a:xfrm>
                                      <a:off x="0" y="0"/>
                                      <a:ext cx="6868160" cy="465963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71FC2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2A224A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1A0F01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171FC2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2A224A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1A0F01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DEE9227">
      <w:pPr>
        <w:tabs>
          <w:tab w:val="left" w:pos="11145"/>
        </w:tabs>
      </w:pPr>
    </w:p>
    <w:p w14:paraId="098A1250">
      <w:pPr>
        <w:rPr>
          <w:rFonts w:asciiTheme="minorHAnsi" w:hAnsiTheme="minorHAnsi" w:eastAsiaTheme="minorEastAsia" w:cstheme="minorBidi"/>
          <w:kern w:val="2"/>
          <w:sz w:val="21"/>
          <w:szCs w:val="22"/>
          <w:lang w:val="en-US" w:eastAsia="zh-CN" w:bidi="ar-SA"/>
        </w:rPr>
      </w:pPr>
    </w:p>
    <w:p w14:paraId="1B9E9589">
      <w:pPr>
        <w:rPr>
          <w:rFonts w:asciiTheme="minorHAnsi" w:hAnsiTheme="minorHAnsi" w:eastAsiaTheme="minorEastAsia" w:cstheme="minorBidi"/>
          <w:kern w:val="2"/>
          <w:sz w:val="21"/>
          <w:szCs w:val="22"/>
          <w:lang w:val="en-US" w:eastAsia="zh-CN" w:bidi="ar-SA"/>
        </w:rPr>
      </w:pPr>
    </w:p>
    <w:p w14:paraId="01980CA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C2DB9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EC2DB9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24888F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763EF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7763EF9">
                      <w:pPr>
                        <w:jc w:val="center"/>
                      </w:pPr>
                    </w:p>
                  </w:txbxContent>
                </v:textbox>
              </v:rect>
            </w:pict>
          </mc:Fallback>
        </mc:AlternateContent>
      </w:r>
    </w:p>
    <w:p w14:paraId="1026C406">
      <w:pPr>
        <w:rPr>
          <w:rFonts w:asciiTheme="minorHAnsi" w:hAnsiTheme="minorHAnsi" w:eastAsiaTheme="minorEastAsia" w:cstheme="minorBidi"/>
          <w:kern w:val="2"/>
          <w:sz w:val="21"/>
          <w:szCs w:val="22"/>
          <w:lang w:val="en-US" w:eastAsia="zh-CN" w:bidi="ar-SA"/>
        </w:rPr>
      </w:pPr>
    </w:p>
    <w:p w14:paraId="5C9A22B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2E59E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ECBAE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022E59E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ECBAED"/>
                  </w:txbxContent>
                </v:textbox>
              </v:shape>
            </w:pict>
          </mc:Fallback>
        </mc:AlternateContent>
      </w:r>
      <w:bookmarkStart w:id="1" w:name="_GoBack"/>
      <w:bookmarkEnd w:id="1"/>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E508E2">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F74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C267BDD">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623CC6F7">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4CC5B68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6D4D7F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828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2223679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1B3C9D2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2D63241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14:paraId="4A3C85F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14:paraId="6BFE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F9BB9C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899C3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044B7F7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28E65E1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3191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A927CA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0A01A4F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17AD368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09205E5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3ACB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F588E3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74DB7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6E546BD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DD7950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4E9A1D80"/>
                          <w:p w14:paraId="679A1E43">
                            <w:pPr>
                              <w:rPr>
                                <w:rFonts w:hint="eastAsia" w:eastAsiaTheme="minorEastAsia"/>
                                <w:lang w:eastAsia="zh-CN"/>
                              </w:rPr>
                            </w:pPr>
                            <w:r>
                              <w:drawing>
                                <wp:inline distT="0" distB="0" distL="114300" distR="114300">
                                  <wp:extent cx="5133975" cy="3021965"/>
                                  <wp:effectExtent l="0" t="0" r="4445" b="63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5133975" cy="30219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7DE508E2">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F74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C267BDD">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623CC6F7">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4CC5B68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6D4D7F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828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2223679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1B3C9D2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2D63241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14:paraId="4A3C85F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14:paraId="6BFE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F9BB9C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899C3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044B7F7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28E65E1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3191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A927CA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0A01A4F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17AD368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09205E5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3ACB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F588E3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74DB7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6E546BD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DD7950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4E9A1D80"/>
                    <w:p w14:paraId="679A1E43">
                      <w:pPr>
                        <w:rPr>
                          <w:rFonts w:hint="eastAsia" w:eastAsiaTheme="minorEastAsia"/>
                          <w:lang w:eastAsia="zh-CN"/>
                        </w:rPr>
                      </w:pPr>
                      <w:r>
                        <w:drawing>
                          <wp:inline distT="0" distB="0" distL="114300" distR="114300">
                            <wp:extent cx="5133975" cy="3021965"/>
                            <wp:effectExtent l="0" t="0" r="4445" b="63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5133975" cy="3021965"/>
                                    </a:xfrm>
                                    <a:prstGeom prst="rect">
                                      <a:avLst/>
                                    </a:prstGeom>
                                    <a:noFill/>
                                    <a:ln>
                                      <a:noFill/>
                                    </a:ln>
                                  </pic:spPr>
                                </pic:pic>
                              </a:graphicData>
                            </a:graphic>
                          </wp:inline>
                        </w:drawing>
                      </w:r>
                    </w:p>
                  </w:txbxContent>
                </v:textbox>
                <w10:wrap type="topAndBottom"/>
              </v:shape>
            </w:pict>
          </mc:Fallback>
        </mc:AlternateContent>
      </w:r>
    </w:p>
    <w:p w14:paraId="053E7BFD">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3D065E1">
      <w:pPr>
        <w:rPr>
          <w:rFonts w:hint="eastAsia" w:eastAsiaTheme="minorEastAsia"/>
          <w:lang w:eastAsia="zh-CN"/>
        </w:rPr>
      </w:pPr>
    </w:p>
    <w:p w14:paraId="38E904BD">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8EC4403">
                            <w:pPr>
                              <w:rPr>
                                <w:rFonts w:hint="eastAsia"/>
                                <w:lang w:val="en-US" w:eastAsia="zh-CN"/>
                              </w:rPr>
                            </w:pPr>
                          </w:p>
                          <w:p w14:paraId="4754ACDD">
                            <w:pPr>
                              <w:rPr>
                                <w:rFonts w:hint="eastAsia"/>
                                <w:lang w:val="en-US" w:eastAsia="zh-CN"/>
                              </w:rPr>
                            </w:pPr>
                          </w:p>
                          <w:p w14:paraId="1AA1DB6A">
                            <w:pPr>
                              <w:rPr>
                                <w:rFonts w:hint="default" w:ascii="Arial" w:hAnsi="Arial" w:cs="Arial"/>
                                <w:sz w:val="24"/>
                                <w:szCs w:val="28"/>
                                <w:lang w:val="en-US" w:eastAsia="zh-CN"/>
                              </w:rPr>
                            </w:pPr>
                          </w:p>
                          <w:p w14:paraId="5A6A47F7">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865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8EC4403">
                      <w:pPr>
                        <w:rPr>
                          <w:rFonts w:hint="eastAsia"/>
                          <w:lang w:val="en-US" w:eastAsia="zh-CN"/>
                        </w:rPr>
                      </w:pPr>
                    </w:p>
                    <w:p w14:paraId="4754ACDD">
                      <w:pPr>
                        <w:rPr>
                          <w:rFonts w:hint="eastAsia"/>
                          <w:lang w:val="en-US" w:eastAsia="zh-CN"/>
                        </w:rPr>
                      </w:pPr>
                    </w:p>
                    <w:p w14:paraId="1AA1DB6A">
                      <w:pPr>
                        <w:rPr>
                          <w:rFonts w:hint="default" w:ascii="Arial" w:hAnsi="Arial" w:cs="Arial"/>
                          <w:sz w:val="24"/>
                          <w:szCs w:val="28"/>
                          <w:lang w:val="en-US" w:eastAsia="zh-CN"/>
                        </w:rPr>
                      </w:pPr>
                    </w:p>
                    <w:p w14:paraId="5A6A47F7">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47A4BADB">
      <w:pPr>
        <w:rPr>
          <w:rFonts w:hint="eastAsia" w:eastAsiaTheme="minorEastAsia"/>
          <w:lang w:eastAsia="zh-CN"/>
        </w:rPr>
      </w:pPr>
      <w:r>
        <w:rPr>
          <w:rFonts w:hint="eastAsia"/>
          <w:lang w:val="en-US" w:eastAsia="zh-CN"/>
        </w:rPr>
        <w:t xml:space="preserve">          </w:t>
      </w:r>
    </w:p>
    <w:p w14:paraId="317F1E5C">
      <w:pPr>
        <w:rPr>
          <w:rFonts w:hint="eastAsia" w:eastAsiaTheme="minorEastAsia"/>
          <w:lang w:eastAsia="zh-CN"/>
        </w:rPr>
      </w:pPr>
    </w:p>
    <w:p w14:paraId="73B7DF9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426D77F">
      <w:pPr>
        <w:rPr>
          <w:rFonts w:asciiTheme="minorHAnsi" w:hAnsiTheme="minorHAnsi" w:eastAsiaTheme="minorEastAsia" w:cstheme="minorBidi"/>
          <w:kern w:val="2"/>
          <w:sz w:val="21"/>
          <w:szCs w:val="22"/>
          <w:lang w:val="en-US" w:eastAsia="zh-CN" w:bidi="ar-SA"/>
        </w:rPr>
      </w:pPr>
    </w:p>
    <w:p w14:paraId="767A7C59">
      <w:pPr>
        <w:rPr>
          <w:rFonts w:asciiTheme="minorHAnsi" w:hAnsiTheme="minorHAnsi" w:eastAsiaTheme="minorEastAsia" w:cstheme="minorBidi"/>
          <w:kern w:val="2"/>
          <w:sz w:val="21"/>
          <w:szCs w:val="22"/>
          <w:lang w:val="en-US" w:eastAsia="zh-CN" w:bidi="ar-SA"/>
        </w:rPr>
      </w:pPr>
    </w:p>
    <w:p w14:paraId="475F1502">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70D76E4">
      <w:pPr>
        <w:rPr>
          <w:rFonts w:asciiTheme="minorHAnsi" w:hAnsiTheme="minorHAnsi" w:eastAsiaTheme="minorEastAsia" w:cstheme="minorBidi"/>
          <w:kern w:val="2"/>
          <w:sz w:val="21"/>
          <w:szCs w:val="22"/>
          <w:lang w:val="en-US" w:eastAsia="zh-CN" w:bidi="ar-SA"/>
        </w:rPr>
      </w:pPr>
    </w:p>
    <w:p w14:paraId="12CCD694">
      <w:pPr>
        <w:rPr>
          <w:rFonts w:asciiTheme="minorHAnsi" w:hAnsiTheme="minorHAnsi" w:eastAsiaTheme="minorEastAsia" w:cstheme="minorBidi"/>
          <w:kern w:val="2"/>
          <w:sz w:val="21"/>
          <w:szCs w:val="22"/>
          <w:lang w:val="en-US" w:eastAsia="zh-CN" w:bidi="ar-SA"/>
        </w:rPr>
      </w:pPr>
    </w:p>
    <w:p w14:paraId="3166E5E5">
      <w:pPr>
        <w:rPr>
          <w:rFonts w:asciiTheme="minorHAnsi" w:hAnsiTheme="minorHAnsi" w:eastAsiaTheme="minorEastAsia" w:cstheme="minorBidi"/>
          <w:kern w:val="2"/>
          <w:sz w:val="21"/>
          <w:szCs w:val="22"/>
          <w:lang w:val="en-US" w:eastAsia="zh-CN" w:bidi="ar-SA"/>
        </w:rPr>
      </w:pPr>
    </w:p>
    <w:p w14:paraId="046F3DE7">
      <w:pPr>
        <w:rPr>
          <w:rFonts w:asciiTheme="minorHAnsi" w:hAnsiTheme="minorHAnsi" w:eastAsiaTheme="minorEastAsia" w:cstheme="minorBidi"/>
          <w:kern w:val="2"/>
          <w:sz w:val="21"/>
          <w:szCs w:val="22"/>
          <w:lang w:val="en-US" w:eastAsia="zh-CN" w:bidi="ar-SA"/>
        </w:rPr>
      </w:pPr>
    </w:p>
    <w:p w14:paraId="117FB89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B39A2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6B39A2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7AED33C">
      <w:pPr>
        <w:rPr>
          <w:rFonts w:asciiTheme="minorHAnsi" w:hAnsiTheme="minorHAnsi" w:eastAsiaTheme="minorEastAsia" w:cstheme="minorBidi"/>
          <w:kern w:val="2"/>
          <w:sz w:val="21"/>
          <w:szCs w:val="22"/>
          <w:lang w:val="en-US" w:eastAsia="zh-CN" w:bidi="ar-SA"/>
        </w:rPr>
      </w:pPr>
    </w:p>
    <w:p w14:paraId="70F3FDB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146A14">
                            <w:pPr>
                              <w:jc w:val="center"/>
                              <w:rPr>
                                <w:rFonts w:hint="eastAsia" w:eastAsiaTheme="minorEastAsia"/>
                                <w:lang w:eastAsia="zh-CN"/>
                              </w:rPr>
                            </w:pPr>
                            <w:r>
                              <w:drawing>
                                <wp:inline distT="0" distB="0" distL="114300" distR="114300">
                                  <wp:extent cx="6078220" cy="416433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29146A14">
                      <w:pPr>
                        <w:jc w:val="center"/>
                        <w:rPr>
                          <w:rFonts w:hint="eastAsia" w:eastAsiaTheme="minorEastAsia"/>
                          <w:lang w:eastAsia="zh-CN"/>
                        </w:rPr>
                      </w:pPr>
                      <w:r>
                        <w:drawing>
                          <wp:inline distT="0" distB="0" distL="114300" distR="114300">
                            <wp:extent cx="6078220" cy="416433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48B68FD6">
      <w:pPr>
        <w:rPr>
          <w:rFonts w:asciiTheme="minorHAnsi" w:hAnsiTheme="minorHAnsi" w:eastAsiaTheme="minorEastAsia" w:cstheme="minorBidi"/>
          <w:kern w:val="2"/>
          <w:sz w:val="21"/>
          <w:szCs w:val="22"/>
          <w:lang w:val="en-US" w:eastAsia="zh-CN" w:bidi="ar-SA"/>
        </w:rPr>
      </w:pPr>
    </w:p>
    <w:p w14:paraId="311F5C81">
      <w:pPr>
        <w:rPr>
          <w:rFonts w:asciiTheme="minorHAnsi" w:hAnsiTheme="minorHAnsi" w:eastAsiaTheme="minorEastAsia" w:cstheme="minorBidi"/>
          <w:kern w:val="2"/>
          <w:sz w:val="21"/>
          <w:szCs w:val="22"/>
          <w:lang w:val="en-US" w:eastAsia="zh-CN" w:bidi="ar-SA"/>
        </w:rPr>
      </w:pPr>
    </w:p>
    <w:p w14:paraId="4CD7905D">
      <w:pPr>
        <w:rPr>
          <w:rFonts w:asciiTheme="minorHAnsi" w:hAnsiTheme="minorHAnsi" w:eastAsiaTheme="minorEastAsia" w:cstheme="minorBidi"/>
          <w:kern w:val="2"/>
          <w:sz w:val="21"/>
          <w:szCs w:val="22"/>
          <w:lang w:val="en-US" w:eastAsia="zh-CN" w:bidi="ar-SA"/>
        </w:rPr>
      </w:pPr>
    </w:p>
    <w:p w14:paraId="5E0EA836">
      <w:pPr>
        <w:rPr>
          <w:rFonts w:asciiTheme="minorHAnsi" w:hAnsiTheme="minorHAnsi" w:eastAsiaTheme="minorEastAsia" w:cstheme="minorBidi"/>
          <w:kern w:val="2"/>
          <w:sz w:val="21"/>
          <w:szCs w:val="22"/>
          <w:lang w:val="en-US" w:eastAsia="zh-CN" w:bidi="ar-SA"/>
        </w:rPr>
      </w:pPr>
    </w:p>
    <w:p w14:paraId="0A40C836">
      <w:pPr>
        <w:rPr>
          <w:rFonts w:asciiTheme="minorHAnsi" w:hAnsiTheme="minorHAnsi" w:eastAsiaTheme="minorEastAsia" w:cstheme="minorBidi"/>
          <w:kern w:val="2"/>
          <w:sz w:val="21"/>
          <w:szCs w:val="22"/>
          <w:lang w:val="en-US" w:eastAsia="zh-CN" w:bidi="ar-SA"/>
        </w:rPr>
      </w:pPr>
    </w:p>
    <w:p w14:paraId="2B9CF5F1">
      <w:pPr>
        <w:rPr>
          <w:rFonts w:asciiTheme="minorHAnsi" w:hAnsiTheme="minorHAnsi" w:eastAsiaTheme="minorEastAsia" w:cstheme="minorBidi"/>
          <w:kern w:val="2"/>
          <w:sz w:val="21"/>
          <w:szCs w:val="22"/>
          <w:lang w:val="en-US" w:eastAsia="zh-CN" w:bidi="ar-SA"/>
        </w:rPr>
      </w:pPr>
    </w:p>
    <w:p w14:paraId="21FD31EF">
      <w:pPr>
        <w:rPr>
          <w:rFonts w:asciiTheme="minorHAnsi" w:hAnsiTheme="minorHAnsi" w:eastAsiaTheme="minorEastAsia" w:cstheme="minorBidi"/>
          <w:kern w:val="2"/>
          <w:sz w:val="21"/>
          <w:szCs w:val="22"/>
          <w:lang w:val="en-US" w:eastAsia="zh-CN" w:bidi="ar-SA"/>
        </w:rPr>
      </w:pPr>
    </w:p>
    <w:p w14:paraId="59D7E2DE">
      <w:pPr>
        <w:rPr>
          <w:rFonts w:asciiTheme="minorHAnsi" w:hAnsiTheme="minorHAnsi" w:eastAsiaTheme="minorEastAsia" w:cstheme="minorBidi"/>
          <w:kern w:val="2"/>
          <w:sz w:val="21"/>
          <w:szCs w:val="22"/>
          <w:lang w:val="en-US" w:eastAsia="zh-CN" w:bidi="ar-SA"/>
        </w:rPr>
      </w:pPr>
    </w:p>
    <w:p w14:paraId="50745F6B">
      <w:pPr>
        <w:rPr>
          <w:rFonts w:asciiTheme="minorHAnsi" w:hAnsiTheme="minorHAnsi" w:eastAsiaTheme="minorEastAsia" w:cstheme="minorBidi"/>
          <w:kern w:val="2"/>
          <w:sz w:val="21"/>
          <w:szCs w:val="22"/>
          <w:lang w:val="en-US" w:eastAsia="zh-CN" w:bidi="ar-SA"/>
        </w:rPr>
      </w:pPr>
    </w:p>
    <w:p w14:paraId="0C2C332F">
      <w:pPr>
        <w:rPr>
          <w:rFonts w:asciiTheme="minorHAnsi" w:hAnsiTheme="minorHAnsi" w:eastAsiaTheme="minorEastAsia" w:cstheme="minorBidi"/>
          <w:kern w:val="2"/>
          <w:sz w:val="21"/>
          <w:szCs w:val="22"/>
          <w:lang w:val="en-US" w:eastAsia="zh-CN" w:bidi="ar-SA"/>
        </w:rPr>
      </w:pPr>
    </w:p>
    <w:p w14:paraId="4D712169">
      <w:pPr>
        <w:rPr>
          <w:rFonts w:asciiTheme="minorHAnsi" w:hAnsiTheme="minorHAnsi" w:eastAsiaTheme="minorEastAsia" w:cstheme="minorBidi"/>
          <w:kern w:val="2"/>
          <w:sz w:val="21"/>
          <w:szCs w:val="22"/>
          <w:lang w:val="en-US" w:eastAsia="zh-CN" w:bidi="ar-SA"/>
        </w:rPr>
      </w:pPr>
    </w:p>
    <w:p w14:paraId="7F5379A7">
      <w:pPr>
        <w:rPr>
          <w:rFonts w:asciiTheme="minorHAnsi" w:hAnsiTheme="minorHAnsi" w:eastAsiaTheme="minorEastAsia" w:cstheme="minorBidi"/>
          <w:kern w:val="2"/>
          <w:sz w:val="21"/>
          <w:szCs w:val="22"/>
          <w:lang w:val="en-US" w:eastAsia="zh-CN" w:bidi="ar-SA"/>
        </w:rPr>
      </w:pPr>
    </w:p>
    <w:p w14:paraId="0874AF80">
      <w:pPr>
        <w:rPr>
          <w:rFonts w:asciiTheme="minorHAnsi" w:hAnsiTheme="minorHAnsi" w:eastAsiaTheme="minorEastAsia" w:cstheme="minorBidi"/>
          <w:kern w:val="2"/>
          <w:sz w:val="21"/>
          <w:szCs w:val="22"/>
          <w:lang w:val="en-US" w:eastAsia="zh-CN" w:bidi="ar-SA"/>
        </w:rPr>
      </w:pPr>
    </w:p>
    <w:p w14:paraId="36165BC1">
      <w:pPr>
        <w:rPr>
          <w:rFonts w:asciiTheme="minorHAnsi" w:hAnsiTheme="minorHAnsi" w:eastAsiaTheme="minorEastAsia" w:cstheme="minorBidi"/>
          <w:kern w:val="2"/>
          <w:sz w:val="21"/>
          <w:szCs w:val="22"/>
          <w:lang w:val="en-US" w:eastAsia="zh-CN" w:bidi="ar-SA"/>
        </w:rPr>
      </w:pPr>
    </w:p>
    <w:p w14:paraId="7CBCCE78">
      <w:pPr>
        <w:rPr>
          <w:rFonts w:asciiTheme="minorHAnsi" w:hAnsiTheme="minorHAnsi" w:eastAsiaTheme="minorEastAsia" w:cstheme="minorBidi"/>
          <w:kern w:val="2"/>
          <w:sz w:val="21"/>
          <w:szCs w:val="22"/>
          <w:lang w:val="en-US" w:eastAsia="zh-CN" w:bidi="ar-SA"/>
        </w:rPr>
      </w:pPr>
    </w:p>
    <w:p w14:paraId="1BFE645C">
      <w:pPr>
        <w:rPr>
          <w:rFonts w:asciiTheme="minorHAnsi" w:hAnsiTheme="minorHAnsi" w:eastAsiaTheme="minorEastAsia" w:cstheme="minorBidi"/>
          <w:kern w:val="2"/>
          <w:sz w:val="21"/>
          <w:szCs w:val="22"/>
          <w:lang w:val="en-US" w:eastAsia="zh-CN" w:bidi="ar-SA"/>
        </w:rPr>
      </w:pPr>
    </w:p>
    <w:p w14:paraId="73170003">
      <w:pPr>
        <w:rPr>
          <w:rFonts w:asciiTheme="minorHAnsi" w:hAnsiTheme="minorHAnsi" w:eastAsiaTheme="minorEastAsia" w:cstheme="minorBidi"/>
          <w:kern w:val="2"/>
          <w:sz w:val="21"/>
          <w:szCs w:val="22"/>
          <w:lang w:val="en-US" w:eastAsia="zh-CN" w:bidi="ar-SA"/>
        </w:rPr>
      </w:pPr>
    </w:p>
    <w:p w14:paraId="62E49CF3">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3415E4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13415E4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A694848">
                            <w:pPr>
                              <w:rPr>
                                <w:rFonts w:hint="eastAsia"/>
                                <w:lang w:val="en-US" w:eastAsia="zh-CN"/>
                              </w:rPr>
                            </w:pPr>
                          </w:p>
                          <w:p w14:paraId="19B8B2E6">
                            <w:pPr>
                              <w:rPr>
                                <w:rFonts w:hint="eastAsia"/>
                                <w:lang w:val="en-US" w:eastAsia="zh-CN"/>
                              </w:rPr>
                            </w:pPr>
                          </w:p>
                          <w:p w14:paraId="3675CA5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A694848">
                      <w:pPr>
                        <w:rPr>
                          <w:rFonts w:hint="eastAsia"/>
                          <w:lang w:val="en-US" w:eastAsia="zh-CN"/>
                        </w:rPr>
                      </w:pPr>
                    </w:p>
                    <w:p w14:paraId="19B8B2E6">
                      <w:pPr>
                        <w:rPr>
                          <w:rFonts w:hint="eastAsia"/>
                          <w:lang w:val="en-US" w:eastAsia="zh-CN"/>
                        </w:rPr>
                      </w:pPr>
                    </w:p>
                    <w:p w14:paraId="3675CA5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7B72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E37B72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944A1BE">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58F8F1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65181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F65181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2B66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A2C0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6937F9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A497F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2994F7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A1606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96A70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8B988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2AC76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AC40A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1C8A4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7B2A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2302D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92064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25686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F58D3E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7838B5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E890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5CFD6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B6D6E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4E6B3B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12B66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A2C0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6937F9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A497F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2994F7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A1606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96A70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8B988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2AC76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AC40A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1C8A4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7B2A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2302D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92064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25686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F58D3E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7838B5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E890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5CFD6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B6D6E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4E6B3B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88BC6D2">
      <w:pPr>
        <w:wordWrap w:val="0"/>
        <w:jc w:val="right"/>
        <w:rPr>
          <w:rFonts w:hint="default"/>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C727F2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5C727F2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DFE2651">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5DFE2651">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D4DC9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6D4DC9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4DAD0F">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6C4DAD0F">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4B94D9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4B94D9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748BDE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4748BDE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F1FB41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6F1FB41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CD9129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2CD9129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168663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5168663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0DD9BEF">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60DD9BEF">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14A543C">
                            <w:pPr>
                              <w:spacing w:line="420" w:lineRule="exact"/>
                              <w:jc w:val="both"/>
                              <w:rPr>
                                <w:rFonts w:hint="eastAsia" w:ascii="Microsoft JhengHei UI Light" w:hAnsi="Microsoft JhengHei UI Light" w:eastAsia="Microsoft JhengHei UI Light"/>
                                <w:color w:val="auto"/>
                                <w:sz w:val="36"/>
                                <w:szCs w:val="32"/>
                                <w:lang w:val="en-US" w:eastAsia="zh-CN"/>
                              </w:rPr>
                            </w:pPr>
                          </w:p>
                          <w:p w14:paraId="4B15F117">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14A543C">
                      <w:pPr>
                        <w:spacing w:line="420" w:lineRule="exact"/>
                        <w:jc w:val="both"/>
                        <w:rPr>
                          <w:rFonts w:hint="eastAsia" w:ascii="Microsoft JhengHei UI Light" w:hAnsi="Microsoft JhengHei UI Light" w:eastAsia="Microsoft JhengHei UI Light"/>
                          <w:color w:val="auto"/>
                          <w:sz w:val="36"/>
                          <w:szCs w:val="32"/>
                          <w:lang w:val="en-US" w:eastAsia="zh-CN"/>
                        </w:rPr>
                      </w:pPr>
                    </w:p>
                    <w:p w14:paraId="4B15F117">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307994B">
                            <w:pPr>
                              <w:spacing w:line="420" w:lineRule="exact"/>
                              <w:jc w:val="both"/>
                              <w:rPr>
                                <w:rFonts w:hint="eastAsia" w:ascii="Microsoft JhengHei UI Light" w:hAnsi="Microsoft JhengHei UI Light" w:eastAsia="Microsoft JhengHei UI Light"/>
                                <w:sz w:val="36"/>
                                <w:szCs w:val="32"/>
                                <w:lang w:val="en-US" w:eastAsia="zh-CN"/>
                              </w:rPr>
                            </w:pPr>
                          </w:p>
                          <w:p w14:paraId="3EB1DFD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307994B">
                      <w:pPr>
                        <w:spacing w:line="420" w:lineRule="exact"/>
                        <w:jc w:val="both"/>
                        <w:rPr>
                          <w:rFonts w:hint="eastAsia" w:ascii="Microsoft JhengHei UI Light" w:hAnsi="Microsoft JhengHei UI Light" w:eastAsia="Microsoft JhengHei UI Light"/>
                          <w:sz w:val="36"/>
                          <w:szCs w:val="32"/>
                          <w:lang w:val="en-US" w:eastAsia="zh-CN"/>
                        </w:rPr>
                      </w:pPr>
                    </w:p>
                    <w:p w14:paraId="3EB1DFD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AE67672">
                            <w:pPr>
                              <w:spacing w:line="420" w:lineRule="exact"/>
                              <w:jc w:val="center"/>
                              <w:rPr>
                                <w:rFonts w:hint="eastAsia" w:ascii="Microsoft JhengHei UI Light" w:hAnsi="Microsoft JhengHei UI Light" w:eastAsia="Microsoft JhengHei UI Light"/>
                                <w:sz w:val="36"/>
                                <w:szCs w:val="32"/>
                                <w:u w:val="single"/>
                                <w:lang w:val="en-US" w:eastAsia="zh-CN"/>
                              </w:rPr>
                            </w:pPr>
                          </w:p>
                          <w:p w14:paraId="71754A7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AE67672">
                      <w:pPr>
                        <w:spacing w:line="420" w:lineRule="exact"/>
                        <w:jc w:val="center"/>
                        <w:rPr>
                          <w:rFonts w:hint="eastAsia" w:ascii="Microsoft JhengHei UI Light" w:hAnsi="Microsoft JhengHei UI Light" w:eastAsia="Microsoft JhengHei UI Light"/>
                          <w:sz w:val="36"/>
                          <w:szCs w:val="32"/>
                          <w:u w:val="single"/>
                          <w:lang w:val="en-US" w:eastAsia="zh-CN"/>
                        </w:rPr>
                      </w:pPr>
                    </w:p>
                    <w:p w14:paraId="71754A7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C9333">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6DB6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E26DB6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DA0B2C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3D7899A">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75D47">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0E524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70E524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9C92BE4">
    <w:pPr>
      <w:pStyle w:val="4"/>
      <w:ind w:firstLine="360" w:firstLineChars="200"/>
      <w:jc w:val="both"/>
      <w:rPr>
        <w:rFonts w:hint="eastAsia"/>
        <w:lang w:val="en-US" w:eastAsia="zh-CN"/>
      </w:rPr>
    </w:pPr>
    <w:r>
      <w:rPr>
        <w:rFonts w:hint="eastAsia"/>
        <w:lang w:val="en-US" w:eastAsia="zh-CN"/>
      </w:rPr>
      <w:t xml:space="preserve">                                              </w:t>
    </w:r>
  </w:p>
  <w:p w14:paraId="521BB2F1">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04B84A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9BD83D">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LWBD3G250-092NH-14-00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F9BD83D">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LWBD3G250-092NH-14-00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52AA75">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C52AA75">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97B8E"/>
    <w:rsid w:val="018B4ECB"/>
    <w:rsid w:val="024D6B61"/>
    <w:rsid w:val="02B3231C"/>
    <w:rsid w:val="02CB619B"/>
    <w:rsid w:val="02ED7433"/>
    <w:rsid w:val="03230F34"/>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042D67"/>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6A5B2B"/>
    <w:rsid w:val="17E15327"/>
    <w:rsid w:val="17EE76AB"/>
    <w:rsid w:val="18133ACD"/>
    <w:rsid w:val="18F11734"/>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6F4394C"/>
    <w:rsid w:val="27E05805"/>
    <w:rsid w:val="27E86D24"/>
    <w:rsid w:val="281230E1"/>
    <w:rsid w:val="282444EF"/>
    <w:rsid w:val="293D49B7"/>
    <w:rsid w:val="29B2799B"/>
    <w:rsid w:val="2A954815"/>
    <w:rsid w:val="2A963C1A"/>
    <w:rsid w:val="2B607E72"/>
    <w:rsid w:val="2C2D326D"/>
    <w:rsid w:val="2CE26ECB"/>
    <w:rsid w:val="2CE65CEE"/>
    <w:rsid w:val="2DC125A9"/>
    <w:rsid w:val="2DE31A25"/>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57667C"/>
    <w:rsid w:val="35616AF9"/>
    <w:rsid w:val="35C37916"/>
    <w:rsid w:val="35C46000"/>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DE7676"/>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A7443F"/>
    <w:rsid w:val="49C300AD"/>
    <w:rsid w:val="49D4687A"/>
    <w:rsid w:val="4B35377F"/>
    <w:rsid w:val="4BAE5554"/>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53B58E4"/>
    <w:rsid w:val="556778FA"/>
    <w:rsid w:val="55703733"/>
    <w:rsid w:val="562D3432"/>
    <w:rsid w:val="563642B8"/>
    <w:rsid w:val="56785DF5"/>
    <w:rsid w:val="57FF139C"/>
    <w:rsid w:val="581861FE"/>
    <w:rsid w:val="59A52F6A"/>
    <w:rsid w:val="59DB1995"/>
    <w:rsid w:val="5A027857"/>
    <w:rsid w:val="5A3F77B9"/>
    <w:rsid w:val="5ABA66EA"/>
    <w:rsid w:val="5AFA22EF"/>
    <w:rsid w:val="5C3D48E8"/>
    <w:rsid w:val="5C772332"/>
    <w:rsid w:val="5CC93D27"/>
    <w:rsid w:val="5D0452AB"/>
    <w:rsid w:val="5D4B71DE"/>
    <w:rsid w:val="5D720862"/>
    <w:rsid w:val="5D911784"/>
    <w:rsid w:val="5E1E5249"/>
    <w:rsid w:val="5F370010"/>
    <w:rsid w:val="5F3F6522"/>
    <w:rsid w:val="5F4E7A84"/>
    <w:rsid w:val="5F691D94"/>
    <w:rsid w:val="60C20D5F"/>
    <w:rsid w:val="619D0517"/>
    <w:rsid w:val="619E3C66"/>
    <w:rsid w:val="61C62607"/>
    <w:rsid w:val="63010595"/>
    <w:rsid w:val="63017B40"/>
    <w:rsid w:val="630B43AB"/>
    <w:rsid w:val="644E3E70"/>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'[曲线图模板1.xlsx]LWBA4D560-188NT-03-00'!$B$3:$B$17</c:f>
              <c:numCache>
                <c:formatCode>0_);[Red]\(0\)</c:formatCode>
                <c:ptCount val="15"/>
                <c:pt idx="0">
                  <c:v>1549.12</c:v>
                </c:pt>
                <c:pt idx="1">
                  <c:v>1390.5</c:v>
                </c:pt>
                <c:pt idx="2">
                  <c:v>1236</c:v>
                </c:pt>
                <c:pt idx="3">
                  <c:v>1081.5</c:v>
                </c:pt>
                <c:pt idx="4">
                  <c:v>927</c:v>
                </c:pt>
                <c:pt idx="5">
                  <c:v>772.5</c:v>
                </c:pt>
                <c:pt idx="6">
                  <c:v>618</c:v>
                </c:pt>
                <c:pt idx="7">
                  <c:v>463.5</c:v>
                </c:pt>
                <c:pt idx="8">
                  <c:v>309</c:v>
                </c:pt>
                <c:pt idx="9">
                  <c:v>154.5</c:v>
                </c:pt>
                <c:pt idx="10">
                  <c:v>0</c:v>
                </c:pt>
              </c:numCache>
            </c:numRef>
          </c:xVal>
          <c:yVal>
            <c:numRef>
              <c:f>'[曲线图模板1.xlsx]LWBA4D560-188NT-03-00'!$C$3:$C$17</c:f>
              <c:numCache>
                <c:formatCode>0_);[Red]\(0\)</c:formatCode>
                <c:ptCount val="15"/>
                <c:pt idx="0">
                  <c:v>0</c:v>
                </c:pt>
                <c:pt idx="1">
                  <c:v>154.5</c:v>
                </c:pt>
                <c:pt idx="2">
                  <c:v>288.4</c:v>
                </c:pt>
                <c:pt idx="3">
                  <c:v>396.55</c:v>
                </c:pt>
                <c:pt idx="4">
                  <c:v>489.25</c:v>
                </c:pt>
                <c:pt idx="5">
                  <c:v>566.5</c:v>
                </c:pt>
                <c:pt idx="6">
                  <c:v>628.3</c:v>
                </c:pt>
                <c:pt idx="7">
                  <c:v>679.8</c:v>
                </c:pt>
                <c:pt idx="8">
                  <c:v>726.15</c:v>
                </c:pt>
                <c:pt idx="9">
                  <c:v>762.2</c:v>
                </c:pt>
                <c:pt idx="10">
                  <c:v>793.1</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'[曲线图模板1.xlsx]LWBA4D560-188NT-03-00'!$F$3:$F$17</c:f>
              <c:numCache>
                <c:formatCode>General</c:formatCode>
                <c:ptCount val="15"/>
              </c:numCache>
            </c:numRef>
          </c:xVal>
          <c:yVal>
            <c:numRef>
              <c:f>'[曲线图模板1.xlsx]LWBA4D560-188NT-03-00'!$G$3:$G$17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'[曲线图模板1.xlsx]LWBA4D560-188NT-03-00'!$J$3:$J$17</c:f>
              <c:numCache>
                <c:formatCode>General</c:formatCode>
                <c:ptCount val="15"/>
              </c:numCache>
            </c:numRef>
          </c:xVal>
          <c:yVal>
            <c:numRef>
              <c:f>'[曲线图模板1.xlsx]LWBA4D560-188NT-03-00'!$K$3:$K$17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6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defRPr>
            </a:pPr>
          </a:p>
        </c:txPr>
        <c:crossAx val="624261720"/>
        <c:crossesAt val="0"/>
        <c:crossBetween val="midCat"/>
        <c:majorUnit val="200"/>
        <c:minorUnit val="50"/>
      </c:valAx>
      <c:valAx>
        <c:axId val="624261720"/>
        <c:scaling>
          <c:orientation val="minMax"/>
          <c:max val="9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defRPr>
            </a:pPr>
          </a:p>
        </c:txPr>
        <c:crossAx val="565429090"/>
        <c:crosses val="autoZero"/>
        <c:crossBetween val="midCat"/>
        <c:majorUnit val="100"/>
        <c:minorUnit val="2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charset="0"/>
          <a:ea typeface="Arial" panose="020B0604020202020204" charset="0"/>
          <a:cs typeface="Arial" panose="020B0604020202020204" charset="0"/>
          <a:sym typeface="Arial" panose="020B0604020202020204"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2026-06-02T06:20:24Z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FA80D2A1C8484D5396B2F50A7605F501_13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