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pPr>
      <w:bookmarkStart w:id="0" w:name="OLE_LINK1"/>
      <w:bookmarkEnd w:id="0"/>
    </w:p>
    <w:p/>
    <w:p/>
    <w:p>
      <w:pPr>
        <w:rPr>
          <w:rFonts w:hint="eastAsia" w:eastAsiaTheme="minorEastAsia"/>
          <w:lang w:eastAsia="zh-CN"/>
        </w:rPr>
      </w:pPr>
    </w:p>
    <w:p>
      <w:r>
        <w:drawing>
          <wp:anchor distT="0" distB="0" distL="114300" distR="114300" simplePos="0" relativeHeight="251712512" behindDoc="1" locked="0" layoutInCell="1" allowOverlap="1">
            <wp:simplePos x="0" y="0"/>
            <wp:positionH relativeFrom="column">
              <wp:posOffset>4267200</wp:posOffset>
            </wp:positionH>
            <wp:positionV relativeFrom="paragraph">
              <wp:posOffset>148590</wp:posOffset>
            </wp:positionV>
            <wp:extent cx="3067050" cy="3067050"/>
            <wp:effectExtent l="0" t="0" r="0" b="0"/>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6"/>
                    <a:stretch>
                      <a:fillRect/>
                    </a:stretch>
                  </pic:blipFill>
                  <pic:spPr>
                    <a:xfrm>
                      <a:off x="0" y="0"/>
                      <a:ext cx="3067050" cy="3067050"/>
                    </a:xfrm>
                    <a:prstGeom prst="rect">
                      <a:avLst/>
                    </a:prstGeom>
                    <a:noFill/>
                    <a:ln>
                      <a:noFill/>
                    </a:ln>
                  </pic:spPr>
                </pic:pic>
              </a:graphicData>
            </a:graphic>
          </wp:anchor>
        </w:drawing>
      </w:r>
    </w:p>
    <w:p/>
    <w:p>
      <w:r>
        <mc:AlternateContent>
          <mc:Choice Requires="wps">
            <w:drawing>
              <wp:anchor distT="0" distB="0" distL="114300" distR="114300" simplePos="0" relativeHeight="251660288"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 Zhejiang Province, China 315400</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0288;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 Zhejiang Province, China 315400</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pPr>
        <w:rPr>
          <w:rFonts w:hint="eastAsia" w:eastAsiaTheme="minorEastAsia"/>
          <w:lang w:eastAsia="zh-CN"/>
        </w:rPr>
      </w:pPr>
    </w:p>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
    <w:p/>
    <w:p/>
    <w:p/>
    <w:p>
      <w:r>
        <mc:AlternateContent>
          <mc:Choice Requires="wps">
            <w:drawing>
              <wp:anchor distT="0" distB="0" distL="114300" distR="114300" simplePos="0" relativeHeight="251689984"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LWBE3G400-188PT-07</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A1</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Zhong</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20240705</w:t>
                                  </w:r>
                                </w:p>
                              </w:tc>
                            </w:tr>
                          </w:tbl>
                          <w:p>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keepNext w:val="0"/>
                                    <w:keepLines w:val="0"/>
                                    <w:widowControl/>
                                    <w:suppressLineNumbers w:val="0"/>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A1</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jc w:val="center"/>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宋体" w:cs="Arial"/>
                                      <w:color w:val="000000"/>
                                      <w:kern w:val="0"/>
                                      <w:sz w:val="20"/>
                                      <w:szCs w:val="20"/>
                                      <w:lang w:val="en-US" w:eastAsia="zh-CN" w:bidi="ar"/>
                                    </w:rPr>
                                    <w:t>The relay was changed to a single contact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jc w:val="center"/>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Zhong</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jc w:val="center"/>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202407</w:t>
                                  </w: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bl>
                          <w:p>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9984;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LWBE3G400-188PT-07</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A1</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Zhong</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20240705</w:t>
                            </w:r>
                          </w:p>
                        </w:tc>
                      </w:tr>
                    </w:tbl>
                    <w:p>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keepNext w:val="0"/>
                              <w:keepLines w:val="0"/>
                              <w:widowControl/>
                              <w:suppressLineNumbers w:val="0"/>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A1</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jc w:val="center"/>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r>
                              <w:rPr>
                                <w:rFonts w:hint="eastAsia" w:ascii="Arial" w:hAnsi="Arial" w:eastAsia="宋体" w:cs="Arial"/>
                                <w:color w:val="000000"/>
                                <w:kern w:val="0"/>
                                <w:sz w:val="20"/>
                                <w:szCs w:val="20"/>
                                <w:lang w:val="en-US" w:eastAsia="zh-CN" w:bidi="ar"/>
                              </w:rPr>
                              <w:t>The relay was changed to a single contact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jc w:val="center"/>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Zhong</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jc w:val="center"/>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202407</w:t>
                            </w: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r>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rPr>
                                <w:rFonts w:hint="default" w:ascii="Arial" w:hAnsi="Arial" w:eastAsia="等线" w:cs="Arial"/>
                                <w:b w:val="0"/>
                                <w:bCs/>
                                <w:sz w:val="21"/>
                                <w:szCs w:val="21"/>
                                <w:highlight w:val="none"/>
                                <w:lang w:val="en-US" w:eastAsia="zh-CN"/>
                              </w:rPr>
                            </w:pPr>
                          </w:p>
                        </w:tc>
                      </w:tr>
                    </w:tbl>
                    <w:p>
                      <w:pPr>
                        <w:rPr>
                          <w:sz w:val="10"/>
                        </w:rPr>
                      </w:pPr>
                    </w:p>
                  </w:txbxContent>
                </v:textbox>
              </v:shape>
            </w:pict>
          </mc:Fallback>
        </mc:AlternateContent>
      </w:r>
    </w:p>
    <w:p>
      <w:pPr>
        <w:bidi w:val="0"/>
        <w:rPr>
          <w:rFonts w:asciiTheme="minorHAnsi" w:hAnsiTheme="minorHAnsi" w:eastAsiaTheme="minorEastAsia" w:cstheme="minorBidi"/>
          <w:kern w:val="2"/>
          <w:sz w:val="21"/>
          <w:szCs w:val="22"/>
          <w:lang w:val="en-US" w:eastAsia="zh-CN" w:bidi="ar-SA"/>
        </w:rPr>
      </w:pPr>
    </w:p>
    <w:p>
      <w:pPr>
        <w:bidi w:val="0"/>
        <w:rPr>
          <w:lang w:val="en-US" w:eastAsia="zh-CN"/>
        </w:rPr>
      </w:pPr>
      <w:r>
        <w:rPr>
          <w:sz w:val="21"/>
        </w:rPr>
        <mc:AlternateContent>
          <mc:Choice Requires="wps">
            <w:drawing>
              <wp:anchor distT="0" distB="0" distL="114300" distR="114300" simplePos="0" relativeHeight="25170636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7"/>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70636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7"/>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p/>
    <w:p/>
    <w:p>
      <w:r>
        <mc:AlternateContent>
          <mc:Choice Requires="wps">
            <w:drawing>
              <wp:anchor distT="0" distB="0" distL="114300" distR="114300" simplePos="0" relativeHeight="251662336" behindDoc="0" locked="0" layoutInCell="1" allowOverlap="1">
                <wp:simplePos x="0" y="0"/>
                <wp:positionH relativeFrom="column">
                  <wp:posOffset>399415</wp:posOffset>
                </wp:positionH>
                <wp:positionV relativeFrom="paragraph">
                  <wp:posOffset>89535</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7.05pt;height:40.5pt;width:179.25pt;z-index:251662336;mso-width-relative:page;mso-height-relative:page;" filled="f" stroked="f" coordsize="21600,21600" o:gfxdata="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zSbcw2gAAAAgBAAAPAAAAAAAAAAEAIAAAACIA&#10;AABkcnMvZG93bnJldi54bWxQSwECFAAUAAAACACHTuJAhCBpVkACAAB0BAAADgAAAAAAAAABACAA&#10;AAApAQAAZHJzL2Uyb0RvYy54bWxQSwUGAAAAAAYABgBZAQAA2wUAAAAA&#10;">
                <v:fill on="f" focussize="0,0"/>
                <v:stroke on="f" weight="0.5pt"/>
                <v:imagedata o:title=""/>
                <o:lock v:ext="edit" aspectratio="f"/>
                <v:textbox>
                  <w:txbxContent>
                    <w:p>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r>
        <mc:AlternateContent>
          <mc:Choice Requires="wps">
            <w:drawing>
              <wp:anchor distT="0" distB="0" distL="114300" distR="114300" simplePos="0" relativeHeight="251661312" behindDoc="0" locked="0" layoutInCell="1" allowOverlap="1">
                <wp:simplePos x="0" y="0"/>
                <wp:positionH relativeFrom="column">
                  <wp:posOffset>372110</wp:posOffset>
                </wp:positionH>
                <wp:positionV relativeFrom="paragraph">
                  <wp:posOffset>5715</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0.45pt;height:22.5pt;width:554.25pt;z-index:251661312;v-text-anchor:middle;mso-width-relative:page;mso-height-relative:page;" fillcolor="#BBC7D2" filled="t" stroked="f" coordsize="21600,21600" o:gfxdata="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8&#10;IB3L1AAAAAcBAAAPAAAAAAAAAAEAIAAAACIAAABkcnMvZG93bnJldi54bWxQSwECFAAUAAAACACH&#10;TuJAizRTgmECAAC0BAAADgAAAAAAAAABACAAAAAjAQAAZHJzL2Uyb0RvYy54bWxQSwUGAAAAAAYA&#10;BgBZAQAA9gUAAAAA&#10;">
                <v:fill on="t" focussize="0,0"/>
                <v:stroke on="f" weight="2pt"/>
                <v:imagedata o:title=""/>
                <o:lock v:ext="edit" aspectratio="f"/>
              </v:rect>
            </w:pict>
          </mc:Fallback>
        </mc:AlternateContent>
      </w:r>
    </w:p>
    <w:p>
      <w:r>
        <mc:AlternateContent>
          <mc:Choice Requires="wps">
            <w:drawing>
              <wp:anchor distT="0" distB="0" distL="114300" distR="114300" simplePos="0" relativeHeight="251663360" behindDoc="0" locked="0" layoutInCell="1" allowOverlap="1">
                <wp:simplePos x="0" y="0"/>
                <wp:positionH relativeFrom="column">
                  <wp:posOffset>595630</wp:posOffset>
                </wp:positionH>
                <wp:positionV relativeFrom="paragraph">
                  <wp:posOffset>129540</wp:posOffset>
                </wp:positionV>
                <wp:extent cx="6675755" cy="5591810"/>
                <wp:effectExtent l="0" t="0" r="10795" b="8890"/>
                <wp:wrapNone/>
                <wp:docPr id="9" name="文本框 9"/>
                <wp:cNvGraphicFramePr/>
                <a:graphic xmlns:a="http://schemas.openxmlformats.org/drawingml/2006/main">
                  <a:graphicData uri="http://schemas.microsoft.com/office/word/2010/wordprocessingShape">
                    <wps:wsp>
                      <wps:cNvSpPr txBox="1"/>
                      <wps:spPr>
                        <a:xfrm>
                          <a:off x="0" y="0"/>
                          <a:ext cx="6675755" cy="559181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firstLine="422" w:firstLineChars="200"/>
                                    <w:rPr>
                                      <w:rFonts w:hint="default"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lang w:val="en-US" w:eastAsia="zh-CN"/>
                                    </w:rPr>
                                    <w:t>Value</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3-380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304~456</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2650±5%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Rated </w:t>
                                  </w:r>
                                  <w:r>
                                    <w:rPr>
                                      <w:rFonts w:hint="eastAsia" w:ascii="Arial" w:hAnsi="Arial" w:eastAsia="等线" w:cs="Arial"/>
                                      <w:b w:val="0"/>
                                      <w:bCs/>
                                      <w:color w:val="000000" w:themeColor="text1"/>
                                      <w:sz w:val="21"/>
                                      <w:szCs w:val="21"/>
                                      <w:lang w:val="en-US" w:eastAsia="zh-CN"/>
                                      <w14:textFill>
                                        <w14:solidFill>
                                          <w14:schemeClr w14:val="tx1"/>
                                        </w14:solidFill>
                                      </w14:textFill>
                                    </w:rPr>
                                    <w:t>C</w:t>
                                  </w:r>
                                  <w:r>
                                    <w:rPr>
                                      <w:rFonts w:hint="default" w:ascii="Arial" w:hAnsi="Arial" w:eastAsia="等线" w:cs="Arial"/>
                                      <w:b w:val="0"/>
                                      <w:bCs/>
                                      <w:color w:val="000000" w:themeColor="text1"/>
                                      <w:sz w:val="21"/>
                                      <w:szCs w:val="21"/>
                                      <w14:textFill>
                                        <w14:solidFill>
                                          <w14:schemeClr w14:val="tx1"/>
                                        </w14:solidFill>
                                      </w14:textFill>
                                    </w:rPr>
                                    <w:t>urrent</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4.2±10% (6.6A MAX.)</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Rated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ower</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2060±10%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Maximum </w:t>
                                  </w:r>
                                  <w:r>
                                    <w:rPr>
                                      <w:rFonts w:hint="eastAsia" w:ascii="Arial" w:hAnsi="Arial" w:eastAsia="等线" w:cs="Arial"/>
                                      <w:b w:val="0"/>
                                      <w:bCs/>
                                      <w:color w:val="000000" w:themeColor="text1"/>
                                      <w:sz w:val="21"/>
                                      <w:szCs w:val="21"/>
                                      <w:lang w:val="en-US" w:eastAsia="zh-CN"/>
                                      <w14:textFill>
                                        <w14:solidFill>
                                          <w14:schemeClr w14:val="tx1"/>
                                        </w14:solidFill>
                                      </w14:textFill>
                                    </w:rPr>
                                    <w:t>I</w:t>
                                  </w:r>
                                  <w:r>
                                    <w:rPr>
                                      <w:rFonts w:hint="default" w:ascii="Arial" w:hAnsi="Arial" w:eastAsia="等线" w:cs="Arial"/>
                                      <w:b w:val="0"/>
                                      <w:bCs/>
                                      <w:color w:val="000000" w:themeColor="text1"/>
                                      <w:sz w:val="21"/>
                                      <w:szCs w:val="21"/>
                                      <w14:textFill>
                                        <w14:solidFill>
                                          <w14:schemeClr w14:val="tx1"/>
                                        </w14:solidFill>
                                      </w14:textFill>
                                    </w:rPr>
                                    <w:t xml:space="preserve">nput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ower</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3270±10%</w:t>
                                  </w:r>
                                </w:p>
                              </w:tc>
                            </w:tr>
                            <w:tr>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w:t>
                                  </w:r>
                                  <w:r>
                                    <w:rPr>
                                      <w:rFonts w:hint="eastAsia" w:ascii="Arial" w:hAnsi="Arial" w:eastAsia="等线" w:cs="Arial"/>
                                      <w:b w:val="0"/>
                                      <w:bCs/>
                                      <w:color w:val="000000" w:themeColor="text1"/>
                                      <w:sz w:val="21"/>
                                      <w:szCs w:val="21"/>
                                      <w:lang w:val="en-US" w:eastAsia="zh-CN"/>
                                      <w14:textFill>
                                        <w14:solidFill>
                                          <w14:schemeClr w14:val="tx1"/>
                                        </w14:solidFill>
                                      </w14:textFill>
                                    </w:rPr>
                                    <w:t>F</w:t>
                                  </w:r>
                                  <w:r>
                                    <w:rPr>
                                      <w:rFonts w:hint="default" w:ascii="Arial" w:hAnsi="Arial" w:eastAsia="等线" w:cs="Arial"/>
                                      <w:b w:val="0"/>
                                      <w:bCs/>
                                      <w:color w:val="000000" w:themeColor="text1"/>
                                      <w:sz w:val="21"/>
                                      <w:szCs w:val="21"/>
                                      <w14:textFill>
                                        <w14:solidFill>
                                          <w14:schemeClr w14:val="tx1"/>
                                        </w14:solidFill>
                                      </w14:textFill>
                                    </w:rPr>
                                    <w:t xml:space="preserve">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9682</w:t>
                                  </w:r>
                                </w:p>
                              </w:tc>
                            </w:tr>
                            <w:tr>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5695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 xml:space="preserve">ressure </w:t>
                                  </w:r>
                                  <w:r>
                                    <w:rPr>
                                      <w:rFonts w:hint="eastAsia" w:ascii="Arial" w:hAnsi="Arial" w:eastAsia="等线" w:cs="Arial"/>
                                      <w:b w:val="0"/>
                                      <w:bCs/>
                                      <w:color w:val="000000" w:themeColor="text1"/>
                                      <w:sz w:val="21"/>
                                      <w:szCs w:val="21"/>
                                      <w:lang w:val="en-US" w:eastAsia="zh-CN"/>
                                      <w14:textFill>
                                        <w14:solidFill>
                                          <w14:schemeClr w14:val="tx1"/>
                                        </w14:solidFill>
                                      </w14:textFill>
                                    </w:rPr>
                                    <w:t>(</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eastAsia" w:ascii="Arial" w:hAnsi="Arial" w:eastAsia="等线" w:cs="Arial"/>
                                      <w:b w:val="0"/>
                                      <w:bCs/>
                                      <w:color w:val="000000" w:themeColor="text1"/>
                                      <w:sz w:val="21"/>
                                      <w:szCs w:val="21"/>
                                      <w:lang w:val="en-US" w:eastAsia="zh-CN"/>
                                      <w14:textFill>
                                        <w14:solidFill>
                                          <w14:schemeClr w14:val="tx1"/>
                                        </w14:solidFill>
                                      </w14:textFill>
                                    </w:rPr>
                                    <w: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1627</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Noise </w:t>
                                  </w:r>
                                  <w:r>
                                    <w:rPr>
                                      <w:rFonts w:hint="eastAsia" w:ascii="Arial" w:hAnsi="Arial" w:eastAsia="等线" w:cs="Arial"/>
                                      <w:b w:val="0"/>
                                      <w:bCs/>
                                      <w:color w:val="000000" w:themeColor="text1"/>
                                      <w:sz w:val="21"/>
                                      <w:szCs w:val="21"/>
                                      <w:lang w:val="en-US" w:eastAsia="zh-CN"/>
                                      <w14:textFill>
                                        <w14:solidFill>
                                          <w14:schemeClr w14:val="tx1"/>
                                        </w14:solidFill>
                                      </w14:textFill>
                                    </w:rPr>
                                    <w:t>L</w:t>
                                  </w:r>
                                  <w:r>
                                    <w:rPr>
                                      <w:rFonts w:hint="default" w:ascii="Arial" w:hAnsi="Arial" w:eastAsia="等线" w:cs="Arial"/>
                                      <w:b w:val="0"/>
                                      <w:bCs/>
                                      <w:color w:val="000000" w:themeColor="text1"/>
                                      <w:sz w:val="21"/>
                                      <w:szCs w:val="21"/>
                                      <w14:textFill>
                                        <w14:solidFill>
                                          <w14:schemeClr w14:val="tx1"/>
                                        </w14:solidFill>
                                      </w14:textFill>
                                    </w:rPr>
                                    <w:t>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r>
                                    <w:rPr>
                                      <w:rFonts w:hint="eastAsia" w:ascii="Arial" w:hAnsi="Arial" w:eastAsia="等线" w:cs="Arial"/>
                                      <w:b w:val="0"/>
                                      <w:bCs/>
                                      <w:color w:val="000000" w:themeColor="text1"/>
                                      <w:sz w:val="21"/>
                                      <w:szCs w:val="21"/>
                                      <w:lang w:val="en-US" w:eastAsia="zh-CN"/>
                                      <w14:textFill>
                                        <w14:solidFill>
                                          <w14:schemeClr w14:val="tx1"/>
                                        </w14:solidFill>
                                      </w14:textFill>
                                    </w:rPr>
                                    <w:t>(LpAin)</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84</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-25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IP5</w:t>
                                  </w:r>
                                  <w:r>
                                    <w:rPr>
                                      <w:rFonts w:hint="eastAsia" w:ascii="Arial" w:hAnsi="Arial" w:eastAsia="等线" w:cs="Arial"/>
                                      <w:b w:val="0"/>
                                      <w:bCs/>
                                      <w:sz w:val="21"/>
                                      <w:szCs w:val="21"/>
                                      <w:highlight w:val="none"/>
                                      <w:lang w:val="en-US" w:eastAsia="zh-CN"/>
                                    </w:rPr>
                                    <w:t>4</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 xml:space="preserve">ork </w:t>
                                  </w:r>
                                  <w:r>
                                    <w:rPr>
                                      <w:rFonts w:hint="eastAsia" w:ascii="Arial" w:hAnsi="Arial" w:eastAsia="等线" w:cs="Arial"/>
                                      <w:b w:val="0"/>
                                      <w:bCs/>
                                      <w:color w:val="000000" w:themeColor="text1"/>
                                      <w:sz w:val="21"/>
                                      <w:szCs w:val="21"/>
                                      <w:lang w:val="en-US" w:eastAsia="zh-CN"/>
                                      <w14:textFill>
                                        <w14:solidFill>
                                          <w14:schemeClr w14:val="tx1"/>
                                        </w14:solidFill>
                                      </w14:textFill>
                                    </w:rPr>
                                    <w:t>S</w:t>
                                  </w:r>
                                  <w:r>
                                    <w:rPr>
                                      <w:rFonts w:hint="default" w:ascii="Arial" w:hAnsi="Arial" w:eastAsia="等线" w:cs="Arial"/>
                                      <w:b w:val="0"/>
                                      <w:bCs/>
                                      <w:color w:val="000000" w:themeColor="text1"/>
                                      <w:sz w:val="21"/>
                                      <w:szCs w:val="21"/>
                                      <w14:textFill>
                                        <w14:solidFill>
                                          <w14:schemeClr w14:val="tx1"/>
                                        </w14:solidFill>
                                      </w14:textFill>
                                    </w:rPr>
                                    <w:t>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10.2pt;height:440.3pt;width:525.65pt;z-index:251663360;mso-width-relative:page;mso-height-relative:page;" fillcolor="#FFFFFF [3212]" filled="t" stroked="f" coordsize="21600,21600" o:gfxdata="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0hIm5tQAAAAK&#10;AQAADwAAAAAAAAABACAAAAAiAAAAZHJzL2Rvd25yZXYueG1sUEsBAhQAFAAAAAgAh07iQOKMMGxZ&#10;AgAAngQAAA4AAAAAAAAAAQAgAAAAIwEAAGRycy9lMm9Eb2MueG1sUEsFBgAAAAAGAAYAWQEAAO4F&#10;AAAA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firstLine="422" w:firstLineChars="200"/>
                              <w:rPr>
                                <w:rFonts w:hint="default"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lang w:val="en-US" w:eastAsia="zh-CN"/>
                              </w:rPr>
                              <w:t>Value</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3-380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304~456</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2650±5%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Rated </w:t>
                            </w:r>
                            <w:r>
                              <w:rPr>
                                <w:rFonts w:hint="eastAsia" w:ascii="Arial" w:hAnsi="Arial" w:eastAsia="等线" w:cs="Arial"/>
                                <w:b w:val="0"/>
                                <w:bCs/>
                                <w:color w:val="000000" w:themeColor="text1"/>
                                <w:sz w:val="21"/>
                                <w:szCs w:val="21"/>
                                <w:lang w:val="en-US" w:eastAsia="zh-CN"/>
                                <w14:textFill>
                                  <w14:solidFill>
                                    <w14:schemeClr w14:val="tx1"/>
                                  </w14:solidFill>
                                </w14:textFill>
                              </w:rPr>
                              <w:t>C</w:t>
                            </w:r>
                            <w:r>
                              <w:rPr>
                                <w:rFonts w:hint="default" w:ascii="Arial" w:hAnsi="Arial" w:eastAsia="等线" w:cs="Arial"/>
                                <w:b w:val="0"/>
                                <w:bCs/>
                                <w:color w:val="000000" w:themeColor="text1"/>
                                <w:sz w:val="21"/>
                                <w:szCs w:val="21"/>
                                <w14:textFill>
                                  <w14:solidFill>
                                    <w14:schemeClr w14:val="tx1"/>
                                  </w14:solidFill>
                                </w14:textFill>
                              </w:rPr>
                              <w:t>urrent</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4.2±10% (6.6A MAX.)</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Rated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ower</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2060±10%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Maximum </w:t>
                            </w:r>
                            <w:r>
                              <w:rPr>
                                <w:rFonts w:hint="eastAsia" w:ascii="Arial" w:hAnsi="Arial" w:eastAsia="等线" w:cs="Arial"/>
                                <w:b w:val="0"/>
                                <w:bCs/>
                                <w:color w:val="000000" w:themeColor="text1"/>
                                <w:sz w:val="21"/>
                                <w:szCs w:val="21"/>
                                <w:lang w:val="en-US" w:eastAsia="zh-CN"/>
                                <w14:textFill>
                                  <w14:solidFill>
                                    <w14:schemeClr w14:val="tx1"/>
                                  </w14:solidFill>
                                </w14:textFill>
                              </w:rPr>
                              <w:t>I</w:t>
                            </w:r>
                            <w:r>
                              <w:rPr>
                                <w:rFonts w:hint="default" w:ascii="Arial" w:hAnsi="Arial" w:eastAsia="等线" w:cs="Arial"/>
                                <w:b w:val="0"/>
                                <w:bCs/>
                                <w:color w:val="000000" w:themeColor="text1"/>
                                <w:sz w:val="21"/>
                                <w:szCs w:val="21"/>
                                <w14:textFill>
                                  <w14:solidFill>
                                    <w14:schemeClr w14:val="tx1"/>
                                  </w14:solidFill>
                                </w14:textFill>
                              </w:rPr>
                              <w:t xml:space="preserve">nput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ower</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3270±10%</w:t>
                            </w:r>
                          </w:p>
                        </w:tc>
                      </w:tr>
                      <w:tr>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w:t>
                            </w:r>
                            <w:r>
                              <w:rPr>
                                <w:rFonts w:hint="eastAsia" w:ascii="Arial" w:hAnsi="Arial" w:eastAsia="等线" w:cs="Arial"/>
                                <w:b w:val="0"/>
                                <w:bCs/>
                                <w:color w:val="000000" w:themeColor="text1"/>
                                <w:sz w:val="21"/>
                                <w:szCs w:val="21"/>
                                <w:lang w:val="en-US" w:eastAsia="zh-CN"/>
                                <w14:textFill>
                                  <w14:solidFill>
                                    <w14:schemeClr w14:val="tx1"/>
                                  </w14:solidFill>
                                </w14:textFill>
                              </w:rPr>
                              <w:t>F</w:t>
                            </w:r>
                            <w:r>
                              <w:rPr>
                                <w:rFonts w:hint="default" w:ascii="Arial" w:hAnsi="Arial" w:eastAsia="等线" w:cs="Arial"/>
                                <w:b w:val="0"/>
                                <w:bCs/>
                                <w:color w:val="000000" w:themeColor="text1"/>
                                <w:sz w:val="21"/>
                                <w:szCs w:val="21"/>
                                <w14:textFill>
                                  <w14:solidFill>
                                    <w14:schemeClr w14:val="tx1"/>
                                  </w14:solidFill>
                                </w14:textFill>
                              </w:rPr>
                              <w:t xml:space="preserve">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9682</w:t>
                            </w:r>
                          </w:p>
                        </w:tc>
                      </w:tr>
                      <w:tr>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5695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w:t>
                            </w: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14:textFill>
                                  <w14:solidFill>
                                    <w14:schemeClr w14:val="tx1"/>
                                  </w14:solidFill>
                                </w14:textFill>
                              </w:rPr>
                              <w:t xml:space="preserve">ressure </w:t>
                            </w:r>
                            <w:r>
                              <w:rPr>
                                <w:rFonts w:hint="eastAsia" w:ascii="Arial" w:hAnsi="Arial" w:eastAsia="等线" w:cs="Arial"/>
                                <w:b w:val="0"/>
                                <w:bCs/>
                                <w:color w:val="000000" w:themeColor="text1"/>
                                <w:sz w:val="21"/>
                                <w:szCs w:val="21"/>
                                <w:lang w:val="en-US" w:eastAsia="zh-CN"/>
                                <w14:textFill>
                                  <w14:solidFill>
                                    <w14:schemeClr w14:val="tx1"/>
                                  </w14:solidFill>
                                </w14:textFill>
                              </w:rPr>
                              <w:t>(</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eastAsia" w:ascii="Arial" w:hAnsi="Arial" w:eastAsia="等线" w:cs="Arial"/>
                                <w:b w:val="0"/>
                                <w:bCs/>
                                <w:color w:val="000000" w:themeColor="text1"/>
                                <w:sz w:val="21"/>
                                <w:szCs w:val="21"/>
                                <w:lang w:val="en-US" w:eastAsia="zh-CN"/>
                                <w14:textFill>
                                  <w14:solidFill>
                                    <w14:schemeClr w14:val="tx1"/>
                                  </w14:solidFill>
                                </w14:textFill>
                              </w:rPr>
                              <w: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1627</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Noise </w:t>
                            </w:r>
                            <w:r>
                              <w:rPr>
                                <w:rFonts w:hint="eastAsia" w:ascii="Arial" w:hAnsi="Arial" w:eastAsia="等线" w:cs="Arial"/>
                                <w:b w:val="0"/>
                                <w:bCs/>
                                <w:color w:val="000000" w:themeColor="text1"/>
                                <w:sz w:val="21"/>
                                <w:szCs w:val="21"/>
                                <w:lang w:val="en-US" w:eastAsia="zh-CN"/>
                                <w14:textFill>
                                  <w14:solidFill>
                                    <w14:schemeClr w14:val="tx1"/>
                                  </w14:solidFill>
                                </w14:textFill>
                              </w:rPr>
                              <w:t>L</w:t>
                            </w:r>
                            <w:r>
                              <w:rPr>
                                <w:rFonts w:hint="default" w:ascii="Arial" w:hAnsi="Arial" w:eastAsia="等线" w:cs="Arial"/>
                                <w:b w:val="0"/>
                                <w:bCs/>
                                <w:color w:val="000000" w:themeColor="text1"/>
                                <w:sz w:val="21"/>
                                <w:szCs w:val="21"/>
                                <w14:textFill>
                                  <w14:solidFill>
                                    <w14:schemeClr w14:val="tx1"/>
                                  </w14:solidFill>
                                </w14:textFill>
                              </w:rPr>
                              <w:t>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r>
                              <w:rPr>
                                <w:rFonts w:hint="eastAsia" w:ascii="Arial" w:hAnsi="Arial" w:eastAsia="等线" w:cs="Arial"/>
                                <w:b w:val="0"/>
                                <w:bCs/>
                                <w:color w:val="000000" w:themeColor="text1"/>
                                <w:sz w:val="21"/>
                                <w:szCs w:val="21"/>
                                <w:lang w:val="en-US" w:eastAsia="zh-CN"/>
                                <w14:textFill>
                                  <w14:solidFill>
                                    <w14:schemeClr w14:val="tx1"/>
                                  </w14:solidFill>
                                </w14:textFill>
                              </w:rPr>
                              <w:t>(LpAin)</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84</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60</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-25</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IP5</w:t>
                            </w:r>
                            <w:r>
                              <w:rPr>
                                <w:rFonts w:hint="eastAsia" w:ascii="Arial" w:hAnsi="Arial" w:eastAsia="等线" w:cs="Arial"/>
                                <w:b w:val="0"/>
                                <w:bCs/>
                                <w:sz w:val="21"/>
                                <w:szCs w:val="21"/>
                                <w:highlight w:val="none"/>
                                <w:lang w:val="en-US" w:eastAsia="zh-CN"/>
                              </w:rPr>
                              <w:t>4</w:t>
                            </w:r>
                          </w:p>
                        </w:tc>
                      </w:tr>
                      <w:tr>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 xml:space="preserve">ork </w:t>
                            </w:r>
                            <w:r>
                              <w:rPr>
                                <w:rFonts w:hint="eastAsia" w:ascii="Arial" w:hAnsi="Arial" w:eastAsia="等线" w:cs="Arial"/>
                                <w:b w:val="0"/>
                                <w:bCs/>
                                <w:color w:val="000000" w:themeColor="text1"/>
                                <w:sz w:val="21"/>
                                <w:szCs w:val="21"/>
                                <w:lang w:val="en-US" w:eastAsia="zh-CN"/>
                                <w14:textFill>
                                  <w14:solidFill>
                                    <w14:schemeClr w14:val="tx1"/>
                                  </w14:solidFill>
                                </w14:textFill>
                              </w:rPr>
                              <w:t>S</w:t>
                            </w:r>
                            <w:r>
                              <w:rPr>
                                <w:rFonts w:hint="default" w:ascii="Arial" w:hAnsi="Arial" w:eastAsia="等线" w:cs="Arial"/>
                                <w:b w:val="0"/>
                                <w:bCs/>
                                <w:color w:val="000000" w:themeColor="text1"/>
                                <w:sz w:val="21"/>
                                <w:szCs w:val="21"/>
                                <w14:textFill>
                                  <w14:solidFill>
                                    <w14:schemeClr w14:val="tx1"/>
                                  </w14:solidFill>
                                </w14:textFill>
                              </w:rPr>
                              <w:t>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pPr>
                        <w:rPr>
                          <w:sz w:val="10"/>
                        </w:rPr>
                      </w:pPr>
                    </w:p>
                  </w:txbxContent>
                </v:textbox>
              </v:shape>
            </w:pict>
          </mc:Fallback>
        </mc:AlternateContent>
      </w:r>
    </w:p>
    <w:p/>
    <w:p/>
    <w:p/>
    <w:p/>
    <w:p/>
    <w:p/>
    <w:p/>
    <w:p/>
    <w:p/>
    <w:p/>
    <w:p/>
    <w:p/>
    <w:p/>
    <w:p/>
    <w:p/>
    <w:p/>
    <w:p/>
    <w:p/>
    <w:p>
      <w:pPr>
        <w:tabs>
          <w:tab w:val="left" w:pos="11145"/>
        </w:tabs>
      </w:pPr>
      <w:r>
        <w:tab/>
      </w:r>
    </w:p>
    <w:p>
      <w:pPr>
        <w:widowControl/>
        <w:jc w:val="left"/>
      </w:pPr>
      <w:r>
        <w:rPr>
          <w:sz w:val="21"/>
        </w:rPr>
        <mc:AlternateContent>
          <mc:Choice Requires="wps">
            <w:drawing>
              <wp:anchor distT="0" distB="0" distL="114300" distR="114300" simplePos="0" relativeHeight="251705344" behindDoc="0" locked="0" layoutInCell="1" allowOverlap="1">
                <wp:simplePos x="0" y="0"/>
                <wp:positionH relativeFrom="column">
                  <wp:posOffset>552450</wp:posOffset>
                </wp:positionH>
                <wp:positionV relativeFrom="paragraph">
                  <wp:posOffset>2136140</wp:posOffset>
                </wp:positionV>
                <wp:extent cx="6743700" cy="2340610"/>
                <wp:effectExtent l="0" t="0" r="0" b="2540"/>
                <wp:wrapNone/>
                <wp:docPr id="63" name="文本框 63"/>
                <wp:cNvGraphicFramePr/>
                <a:graphic xmlns:a="http://schemas.openxmlformats.org/drawingml/2006/main">
                  <a:graphicData uri="http://schemas.microsoft.com/office/word/2010/wordprocessingShape">
                    <wps:wsp>
                      <wps:cNvSpPr txBox="1"/>
                      <wps:spPr>
                        <a:xfrm>
                          <a:off x="486410" y="6452235"/>
                          <a:ext cx="6743700" cy="23406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b w:val="0"/>
                                      <w:bCs/>
                                      <w:color w:val="000000" w:themeColor="text1"/>
                                      <w:sz w:val="21"/>
                                      <w:szCs w:val="21"/>
                                      <w:lang w:val="en-US" w:eastAsia="zh-CN"/>
                                      <w14:textFill>
                                        <w14:solidFill>
                                          <w14:schemeClr w14:val="tx1"/>
                                        </w14:solidFill>
                                      </w14:textFill>
                                    </w:rPr>
                                    <w:t>Production</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Reference S</w:t>
                                  </w:r>
                                  <w:r>
                                    <w:rPr>
                                      <w:rFonts w:hint="default" w:ascii="Arial" w:hAnsi="Arial" w:eastAsia="等线" w:cs="Arial"/>
                                      <w:b w:val="0"/>
                                      <w:bCs/>
                                      <w:color w:val="000000" w:themeColor="text1"/>
                                      <w:sz w:val="21"/>
                                      <w:szCs w:val="21"/>
                                      <w:lang w:val="en-US" w:eastAsia="zh-CN"/>
                                      <w14:textFill>
                                        <w14:solidFill>
                                          <w14:schemeClr w14:val="tx1"/>
                                        </w14:solidFill>
                                      </w14:textFill>
                                    </w:rPr>
                                    <w:t>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w:t>
                                  </w:r>
                                  <w:r>
                                    <w:rPr>
                                      <w:rFonts w:hint="default" w:ascii="Arial" w:hAnsi="Arial" w:eastAsia="等线" w:cs="Arial"/>
                                      <w:i w:val="0"/>
                                      <w:color w:val="333333"/>
                                      <w:kern w:val="0"/>
                                      <w:sz w:val="18"/>
                                      <w:szCs w:val="18"/>
                                      <w:highlight w:val="none"/>
                                      <w:u w:val="none"/>
                                      <w:lang w:val="en-US" w:eastAsia="zh-CN" w:bidi="ar"/>
                                    </w:rPr>
                                    <w:t>10563</w:t>
                                  </w:r>
                                  <w:r>
                                    <w:rPr>
                                      <w:rFonts w:hint="default" w:ascii="Arial" w:hAnsi="Arial" w:eastAsia="等线" w:cs="Arial"/>
                                      <w:i w:val="0"/>
                                      <w:color w:val="333333"/>
                                      <w:kern w:val="0"/>
                                      <w:sz w:val="18"/>
                                      <w:szCs w:val="18"/>
                                      <w:u w:val="none"/>
                                      <w:lang w:val="en-US" w:eastAsia="zh-CN" w:bidi="ar"/>
                                    </w:rPr>
                                    <w:t>《technical specification for general purposes centrifugal fans》</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tblPrEx>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tblPrEx>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P</w:t>
                                  </w:r>
                                  <w:r>
                                    <w:rPr>
                                      <w:rFonts w:hint="default" w:ascii="Arial" w:hAnsi="Arial" w:eastAsia="等线" w:cs="Arial"/>
                                      <w:b w:val="0"/>
                                      <w:bCs/>
                                      <w:color w:val="000000" w:themeColor="text1"/>
                                      <w:sz w:val="21"/>
                                      <w:szCs w:val="21"/>
                                      <w:lang w:val="en-US" w:eastAsia="zh-CN"/>
                                      <w14:textFill>
                                        <w14:solidFill>
                                          <w14:schemeClr w14:val="tx1"/>
                                        </w14:solidFill>
                                      </w14:textFill>
                                    </w:rPr>
                                    <w:t>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Reach</w:t>
                                  </w:r>
                                </w:p>
                              </w:tc>
                            </w:tr>
                          </w:tbl>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5pt;margin-top:168.2pt;height:184.3pt;width:531pt;z-index:251705344;mso-width-relative:page;mso-height-relative:page;" fillcolor="#FFFFFF [3201]" filled="t" stroked="f" coordsize="21600,21600" o:gfxdata="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lip/ftYA&#10;AAALAQAADwAAAAAAAAABACAAAAAiAAAAZHJzL2Rvd25yZXYueG1sUEsBAhQAFAAAAAgAh07iQNZq&#10;MfRaAgAAnQQAAA4AAAAAAAAAAQAgAAAAJQEAAGRycy9lMm9Eb2MueG1sUEsFBgAAAAAGAAYAWQEA&#10;APEFAAAAAA==&#10;">
                <v:fill on="t" focussize="0,0"/>
                <v:stroke on="f" weight="0.5pt"/>
                <v:imagedata o:title=""/>
                <o:lock v:ext="edit" aspectratio="f"/>
                <v:textbo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b w:val="0"/>
                                <w:bCs/>
                                <w:color w:val="000000" w:themeColor="text1"/>
                                <w:sz w:val="21"/>
                                <w:szCs w:val="21"/>
                                <w:lang w:val="en-US" w:eastAsia="zh-CN"/>
                                <w14:textFill>
                                  <w14:solidFill>
                                    <w14:schemeClr w14:val="tx1"/>
                                  </w14:solidFill>
                                </w14:textFill>
                              </w:rPr>
                              <w:t>Production</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Reference S</w:t>
                            </w:r>
                            <w:r>
                              <w:rPr>
                                <w:rFonts w:hint="default" w:ascii="Arial" w:hAnsi="Arial" w:eastAsia="等线" w:cs="Arial"/>
                                <w:b w:val="0"/>
                                <w:bCs/>
                                <w:color w:val="000000" w:themeColor="text1"/>
                                <w:sz w:val="21"/>
                                <w:szCs w:val="21"/>
                                <w:lang w:val="en-US" w:eastAsia="zh-CN"/>
                                <w14:textFill>
                                  <w14:solidFill>
                                    <w14:schemeClr w14:val="tx1"/>
                                  </w14:solidFill>
                                </w14:textFill>
                              </w:rPr>
                              <w:t>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w:t>
                            </w:r>
                            <w:r>
                              <w:rPr>
                                <w:rFonts w:hint="default" w:ascii="Arial" w:hAnsi="Arial" w:eastAsia="等线" w:cs="Arial"/>
                                <w:i w:val="0"/>
                                <w:color w:val="333333"/>
                                <w:kern w:val="0"/>
                                <w:sz w:val="18"/>
                                <w:szCs w:val="18"/>
                                <w:highlight w:val="none"/>
                                <w:u w:val="none"/>
                                <w:lang w:val="en-US" w:eastAsia="zh-CN" w:bidi="ar"/>
                              </w:rPr>
                              <w:t>10563</w:t>
                            </w:r>
                            <w:r>
                              <w:rPr>
                                <w:rFonts w:hint="default" w:ascii="Arial" w:hAnsi="Arial" w:eastAsia="等线" w:cs="Arial"/>
                                <w:i w:val="0"/>
                                <w:color w:val="333333"/>
                                <w:kern w:val="0"/>
                                <w:sz w:val="18"/>
                                <w:szCs w:val="18"/>
                                <w:u w:val="none"/>
                                <w:lang w:val="en-US" w:eastAsia="zh-CN" w:bidi="ar"/>
                              </w:rPr>
                              <w:t>《technical specification for general purposes centrifugal fans》</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tblPrEx>
                          <w:shd w:val="clear" w:color="auto" w:fill="auto"/>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tblPrEx>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P</w:t>
                            </w:r>
                            <w:r>
                              <w:rPr>
                                <w:rFonts w:hint="default" w:ascii="Arial" w:hAnsi="Arial" w:eastAsia="等线" w:cs="Arial"/>
                                <w:b w:val="0"/>
                                <w:bCs/>
                                <w:color w:val="000000" w:themeColor="text1"/>
                                <w:sz w:val="21"/>
                                <w:szCs w:val="21"/>
                                <w:lang w:val="en-US" w:eastAsia="zh-CN"/>
                                <w14:textFill>
                                  <w14:solidFill>
                                    <w14:schemeClr w14:val="tx1"/>
                                  </w14:solidFill>
                                </w14:textFill>
                              </w:rPr>
                              <w:t>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Reach</w:t>
                            </w:r>
                          </w:p>
                        </w:tc>
                      </w:tr>
                    </w:tbl>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297180</wp:posOffset>
                </wp:positionH>
                <wp:positionV relativeFrom="paragraph">
                  <wp:posOffset>1659890</wp:posOffset>
                </wp:positionV>
                <wp:extent cx="2276475" cy="51435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pt;margin-top:130.7pt;height:40.5pt;width:179.25pt;z-index:251694080;mso-width-relative:page;mso-height-relative:page;" filled="f" stroked="f" coordsize="21600,21600" o:gfxdata="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PbZcYDbAAAACgEAAA8AAAAAAAAAAQAgAAAA&#10;IgAAAGRycy9kb3ducmV2LnhtbFBLAQIUABQAAAAIAIdO4kDfTRLLQQIAAHYEAAAOAAAAAAAAAAEA&#10;IAAAACoBAABkcnMvZTJvRG9jLnhtbFBLBQYAAAAABgAGAFkBAADdBQAAAAA=&#10;">
                <v:fill on="f" focussize="0,0"/>
                <v:stroke on="f" weight="0.5pt"/>
                <v:imagedata o:title=""/>
                <o:lock v:ext="edit" aspectratio="f"/>
                <v:textbox>
                  <w:txbxContent>
                    <w:p>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278130</wp:posOffset>
                </wp:positionH>
                <wp:positionV relativeFrom="paragraph">
                  <wp:posOffset>1792605</wp:posOffset>
                </wp:positionV>
                <wp:extent cx="7038975" cy="285750"/>
                <wp:effectExtent l="0" t="0" r="9525" b="0"/>
                <wp:wrapNone/>
                <wp:docPr id="59" name="矩形 5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9pt;margin-top:141.15pt;height:22.5pt;width:554.25pt;z-index:251693056;v-text-anchor:middle;mso-width-relative:page;mso-height-relative:page;" fillcolor="#BBC7D2" filled="t" stroked="f" coordsize="21600,21600" o:gfxdata="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Af6s1dcAAAALAQAADwAAAAAAAAABACAAAAAiAAAAZHJzL2Rvd25yZXYueG1sUEsBAhQAFAAA&#10;AAgAh07iQPF1QJxiAgAAtgQAAA4AAAAAAAAAAQAgAAAAJgEAAGRycy9lMm9Eb2MueG1sUEsFBgAA&#10;AAAGAAYAWQEAAPoFAAAAAA==&#10;">
                <v:fill on="t" focussize="0,0"/>
                <v:stroke on="f" weight="2pt"/>
                <v:imagedata o:title=""/>
                <o:lock v:ext="edit" aspectratio="f"/>
              </v:rect>
            </w:pict>
          </mc:Fallback>
        </mc:AlternateContent>
      </w:r>
      <w:r>
        <w:br w:type="page"/>
      </w:r>
    </w:p>
    <w:p>
      <w:pPr>
        <w:tabs>
          <w:tab w:val="left" w:pos="11145"/>
        </w:tabs>
      </w:pPr>
    </w:p>
    <w:p>
      <w:pPr>
        <w:jc w:val="center"/>
      </w:pPr>
    </w:p>
    <w:p>
      <w:pPr>
        <w:jc w:val="center"/>
      </w:pPr>
    </w:p>
    <w:p>
      <w:pPr>
        <w:jc w:val="center"/>
      </w:pPr>
      <w:r>
        <mc:AlternateContent>
          <mc:Choice Requires="wps">
            <w:drawing>
              <wp:anchor distT="0" distB="0" distL="114300" distR="114300" simplePos="0" relativeHeight="251665408"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5408;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pPr>
        <w:jc w:val="center"/>
      </w:pPr>
      <w:r>
        <mc:AlternateContent>
          <mc:Choice Requires="wps">
            <w:drawing>
              <wp:anchor distT="0" distB="0" distL="114300" distR="114300" simplePos="0" relativeHeight="251664384"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4384;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pPr>
        <w:jc w:val="center"/>
      </w:pPr>
    </w:p>
    <w:p>
      <w:pPr>
        <w:jc w:val="center"/>
      </w:pPr>
    </w:p>
    <w:p>
      <w:pPr>
        <w:jc w:val="center"/>
      </w:pPr>
      <w:r>
        <w:rPr>
          <w:sz w:val="21"/>
        </w:rPr>
        <mc:AlternateContent>
          <mc:Choice Requires="wps">
            <w:drawing>
              <wp:anchor distT="0" distB="0" distL="114300" distR="114300" simplePos="0" relativeHeight="251704320" behindDoc="0" locked="0" layoutInCell="1" allowOverlap="1">
                <wp:simplePos x="0" y="0"/>
                <wp:positionH relativeFrom="column">
                  <wp:posOffset>301625</wp:posOffset>
                </wp:positionH>
                <wp:positionV relativeFrom="paragraph">
                  <wp:posOffset>4445</wp:posOffset>
                </wp:positionV>
                <wp:extent cx="6877050" cy="3534410"/>
                <wp:effectExtent l="0" t="0" r="0" b="8890"/>
                <wp:wrapNone/>
                <wp:docPr id="43" name="文本框 43"/>
                <wp:cNvGraphicFramePr/>
                <a:graphic xmlns:a="http://schemas.openxmlformats.org/drawingml/2006/main">
                  <a:graphicData uri="http://schemas.microsoft.com/office/word/2010/wordprocessingShape">
                    <wps:wsp>
                      <wps:cNvSpPr txBox="1"/>
                      <wps:spPr>
                        <a:xfrm>
                          <a:off x="391160" y="6348095"/>
                          <a:ext cx="6877050" cy="35344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 xml:space="preserve">Service </w:t>
                                  </w:r>
                                  <w:r>
                                    <w:rPr>
                                      <w:rFonts w:hint="eastAsia" w:ascii="Arial" w:hAnsi="Arial" w:eastAsia="等线" w:cs="Arial"/>
                                      <w:b w:val="0"/>
                                      <w:bCs/>
                                      <w:color w:val="000000" w:themeColor="text1"/>
                                      <w:sz w:val="21"/>
                                      <w:szCs w:val="21"/>
                                      <w:lang w:val="en-US" w:eastAsia="zh-CN"/>
                                      <w14:textFill>
                                        <w14:solidFill>
                                          <w14:schemeClr w14:val="tx1"/>
                                        </w14:solidFill>
                                      </w14:textFill>
                                    </w:rPr>
                                    <w:t>E</w:t>
                                  </w:r>
                                  <w:r>
                                    <w:rPr>
                                      <w:rFonts w:hint="default" w:ascii="Arial" w:hAnsi="Arial" w:eastAsia="等线" w:cs="Arial"/>
                                      <w:b w:val="0"/>
                                      <w:bCs/>
                                      <w:color w:val="000000" w:themeColor="text1"/>
                                      <w:sz w:val="21"/>
                                      <w:szCs w:val="21"/>
                                      <w:lang w:val="en-US" w:eastAsia="zh-CN"/>
                                      <w14:textFill>
                                        <w14:solidFill>
                                          <w14:schemeClr w14:val="tx1"/>
                                        </w14:solidFill>
                                      </w14:textFill>
                                    </w:rPr>
                                    <w:t>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temperature：-25~60℃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；Operating humidity：0 ~ 85%</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RH</w:t>
                                  </w:r>
                                </w:p>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temperature：-25 ~ 70℃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；Storing humidity：0 ~ 95%</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RH</w:t>
                                  </w:r>
                                </w:p>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＜1000m</w:t>
                                  </w:r>
                                </w:p>
                              </w:tc>
                            </w:tr>
                            <w:tr>
                              <w:tblPrEx>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40,000Hours(L10)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At 40℃ room,</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humidity 15%~65%RH</w:t>
                                  </w:r>
                                </w:p>
                              </w:tc>
                            </w:tr>
                            <w:tr>
                              <w:tblPrEx>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to</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Aluminum Alloy</w:t>
                                  </w:r>
                                  <w:r>
                                    <w:rPr>
                                      <w:rFonts w:hint="default" w:ascii="Arial" w:hAnsi="Arial" w:eastAsia="等线" w:cs="Arial"/>
                                      <w:i w:val="0"/>
                                      <w:color w:val="333333"/>
                                      <w:kern w:val="0"/>
                                      <w:sz w:val="18"/>
                                      <w:szCs w:val="18"/>
                                      <w:u w:val="none"/>
                                      <w:lang w:val="en-US" w:eastAsia="zh-CN" w:bidi="ar"/>
                                    </w:rPr>
                                    <w:t xml:space="preserve"> (Impeller)</w:t>
                                  </w:r>
                                  <w:r>
                                    <w:rPr>
                                      <w:rFonts w:hint="eastAsia" w:ascii="Arial" w:hAnsi="Arial" w:eastAsia="等线" w:cs="Arial"/>
                                      <w:i w:val="0"/>
                                      <w:color w:val="333333"/>
                                      <w:kern w:val="0"/>
                                      <w:sz w:val="18"/>
                                      <w:szCs w:val="18"/>
                                      <w:u w:val="none"/>
                                      <w:lang w:val="en-US" w:eastAsia="zh-CN" w:bidi="ar"/>
                                    </w:rPr>
                                    <w:t xml:space="preserve">  </w:t>
                                  </w:r>
                                </w:p>
                              </w:tc>
                            </w:tr>
                            <w:tr>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lang w:val="en-US" w:eastAsia="zh-CN"/>
                                      <w14:textFill>
                                        <w14:solidFill>
                                          <w14:schemeClr w14:val="tx1"/>
                                        </w14:solidFill>
                                      </w14:textFill>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35pt;height:278.3pt;width:541.5pt;z-index:251704320;mso-width-relative:page;mso-height-relative:page;" fillcolor="#FFFFFF [3201]" filled="t" stroked="f" coordsize="21600,21600" o:gfxdata="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BK7rnXT&#10;AAAACAEAAA8AAAAAAAAAAQAgAAAAIgAAAGRycy9kb3ducmV2LnhtbFBLAQIUABQAAAAIAIdO4kCN&#10;F1Y3XgIAAJ0EAAAOAAAAAAAAAAEAIAAAACIBAABkcnMvZTJvRG9jLnhtbFBLBQYAAAAABgAGAFkB&#10;AADyBQ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 xml:space="preserve">Service </w:t>
                            </w:r>
                            <w:r>
                              <w:rPr>
                                <w:rFonts w:hint="eastAsia" w:ascii="Arial" w:hAnsi="Arial" w:eastAsia="等线" w:cs="Arial"/>
                                <w:b w:val="0"/>
                                <w:bCs/>
                                <w:color w:val="000000" w:themeColor="text1"/>
                                <w:sz w:val="21"/>
                                <w:szCs w:val="21"/>
                                <w:lang w:val="en-US" w:eastAsia="zh-CN"/>
                                <w14:textFill>
                                  <w14:solidFill>
                                    <w14:schemeClr w14:val="tx1"/>
                                  </w14:solidFill>
                                </w14:textFill>
                              </w:rPr>
                              <w:t>E</w:t>
                            </w:r>
                            <w:r>
                              <w:rPr>
                                <w:rFonts w:hint="default" w:ascii="Arial" w:hAnsi="Arial" w:eastAsia="等线" w:cs="Arial"/>
                                <w:b w:val="0"/>
                                <w:bCs/>
                                <w:color w:val="000000" w:themeColor="text1"/>
                                <w:sz w:val="21"/>
                                <w:szCs w:val="21"/>
                                <w:lang w:val="en-US" w:eastAsia="zh-CN"/>
                                <w14:textFill>
                                  <w14:solidFill>
                                    <w14:schemeClr w14:val="tx1"/>
                                  </w14:solidFill>
                                </w14:textFill>
                              </w:rPr>
                              <w:t>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temperature：-25~60℃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；Operating humidity：0 ~ 85%</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RH</w:t>
                            </w:r>
                          </w:p>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temperature：-25 ~ 70℃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；Storing humidity：0 ~ 95%</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RH</w:t>
                            </w:r>
                          </w:p>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＜1000m</w:t>
                            </w:r>
                          </w:p>
                        </w:tc>
                      </w:tr>
                      <w:tr>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40,000Hours(L10)</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At 40℃ room,</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humidity 15%~65%RH</w:t>
                            </w:r>
                          </w:p>
                        </w:tc>
                      </w:tr>
                      <w:tr>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to</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Aluminum Alloy</w:t>
                            </w:r>
                            <w:r>
                              <w:rPr>
                                <w:rFonts w:hint="default" w:ascii="Arial" w:hAnsi="Arial" w:eastAsia="等线" w:cs="Arial"/>
                                <w:i w:val="0"/>
                                <w:color w:val="333333"/>
                                <w:kern w:val="0"/>
                                <w:sz w:val="18"/>
                                <w:szCs w:val="18"/>
                                <w:u w:val="none"/>
                                <w:lang w:val="en-US" w:eastAsia="zh-CN" w:bidi="ar"/>
                              </w:rPr>
                              <w:t xml:space="preserve"> (Impeller)</w:t>
                            </w:r>
                            <w:r>
                              <w:rPr>
                                <w:rFonts w:hint="eastAsia" w:ascii="Arial" w:hAnsi="Arial" w:eastAsia="等线" w:cs="Arial"/>
                                <w:i w:val="0"/>
                                <w:color w:val="333333"/>
                                <w:kern w:val="0"/>
                                <w:sz w:val="18"/>
                                <w:szCs w:val="18"/>
                                <w:u w:val="none"/>
                                <w:lang w:val="en-US" w:eastAsia="zh-CN" w:bidi="ar"/>
                              </w:rPr>
                              <w:t xml:space="preserve">  </w:t>
                            </w:r>
                          </w:p>
                        </w:tc>
                      </w:tr>
                      <w:tr>
                        <w:tblPrEx>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lang w:val="en-US" w:eastAsia="zh-CN"/>
                                <w14:textFill>
                                  <w14:solidFill>
                                    <w14:schemeClr w14:val="tx1"/>
                                  </w14:solidFill>
                                </w14:textFill>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txbxContent>
                </v:textbox>
              </v:shape>
            </w:pict>
          </mc:Fallback>
        </mc:AlternateContent>
      </w: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both"/>
      </w:pPr>
      <w:r>
        <w:rPr>
          <w:sz w:val="21"/>
        </w:rPr>
        <mc:AlternateContent>
          <mc:Choice Requires="wps">
            <w:drawing>
              <wp:anchor distT="0" distB="0" distL="114300" distR="114300" simplePos="0" relativeHeight="251703296" behindDoc="0" locked="0" layoutInCell="1" allowOverlap="1">
                <wp:simplePos x="0" y="0"/>
                <wp:positionH relativeFrom="column">
                  <wp:posOffset>320675</wp:posOffset>
                </wp:positionH>
                <wp:positionV relativeFrom="paragraph">
                  <wp:posOffset>637540</wp:posOffset>
                </wp:positionV>
                <wp:extent cx="6972300" cy="3562350"/>
                <wp:effectExtent l="0" t="0" r="0" b="0"/>
                <wp:wrapNone/>
                <wp:docPr id="15" name="文本框 15"/>
                <wp:cNvGraphicFramePr/>
                <a:graphic xmlns:a="http://schemas.openxmlformats.org/drawingml/2006/main">
                  <a:graphicData uri="http://schemas.microsoft.com/office/word/2010/wordprocessingShape">
                    <wps:wsp>
                      <wps:cNvSpPr txBox="1"/>
                      <wps:spPr>
                        <a:xfrm>
                          <a:off x="324485" y="6449695"/>
                          <a:ext cx="6972300" cy="35623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tblPrEx>
                                <w:shd w:val="clear" w:color="auto" w:fill="auto"/>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Control input 0~10VDC</w:t>
                                  </w:r>
                                  <w:r>
                                    <w:rPr>
                                      <w:rFonts w:hint="eastAsia" w:ascii="Arial" w:hAnsi="Arial" w:eastAsia="等线" w:cs="Arial"/>
                                      <w:b w:val="0"/>
                                      <w:bCs w:val="0"/>
                                      <w:i w:val="0"/>
                                      <w:color w:val="333333"/>
                                      <w:kern w:val="0"/>
                                      <w:sz w:val="18"/>
                                      <w:szCs w:val="18"/>
                                      <w:u w:val="none"/>
                                      <w:lang w:val="en-US" w:eastAsia="zh-CN" w:bidi="ar"/>
                                    </w:rPr>
                                    <w:t>/PWM/RS485</w:t>
                                  </w:r>
                                </w:p>
                              </w:tc>
                            </w:tr>
                            <w:tr>
                              <w:tblPrEx>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VSP </w:t>
                                  </w:r>
                                  <w:r>
                                    <w:rPr>
                                      <w:rFonts w:hint="default" w:ascii="Arial" w:hAnsi="Arial" w:eastAsia="等线" w:cs="Arial"/>
                                      <w:b w:val="0"/>
                                      <w:bCs/>
                                      <w:color w:val="000000" w:themeColor="text1"/>
                                      <w:sz w:val="21"/>
                                      <w:szCs w:val="21"/>
                                      <w:lang w:val="en-US" w:eastAsia="zh-CN"/>
                                      <w14:textFill>
                                        <w14:solidFill>
                                          <w14:schemeClr w14:val="tx1"/>
                                        </w14:solidFill>
                                      </w14:textFill>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Control signal VSP voltage range</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1.</w:t>
                                  </w:r>
                                  <w:r>
                                    <w:rPr>
                                      <w:rFonts w:hint="eastAsia" w:ascii="Arial" w:hAnsi="Arial" w:eastAsia="等线" w:cs="Arial"/>
                                      <w:i w:val="0"/>
                                      <w:color w:val="333333"/>
                                      <w:kern w:val="0"/>
                                      <w:sz w:val="18"/>
                                      <w:szCs w:val="18"/>
                                      <w:u w:val="none"/>
                                      <w:lang w:val="en-US" w:eastAsia="zh-CN" w:bidi="ar"/>
                                    </w:rPr>
                                    <w:t>5±0.1</w:t>
                                  </w:r>
                                  <w:r>
                                    <w:rPr>
                                      <w:rFonts w:hint="default" w:ascii="Arial" w:hAnsi="Arial" w:eastAsia="等线" w:cs="Arial"/>
                                      <w:i w:val="0"/>
                                      <w:color w:val="333333"/>
                                      <w:kern w:val="0"/>
                                      <w:sz w:val="18"/>
                                      <w:szCs w:val="18"/>
                                      <w:u w:val="none"/>
                                      <w:lang w:val="en-US" w:eastAsia="zh-CN" w:bidi="ar"/>
                                    </w:rPr>
                                    <w:t>VDC~</w:t>
                                  </w:r>
                                  <w:r>
                                    <w:rPr>
                                      <w:rFonts w:hint="eastAsia" w:ascii="Arial" w:hAnsi="Arial" w:eastAsia="等线" w:cs="Arial"/>
                                      <w:i w:val="0"/>
                                      <w:color w:val="333333"/>
                                      <w:kern w:val="0"/>
                                      <w:sz w:val="18"/>
                                      <w:szCs w:val="18"/>
                                      <w:u w:val="none"/>
                                      <w:lang w:val="en-US" w:eastAsia="zh-CN" w:bidi="ar"/>
                                    </w:rPr>
                                    <w:t>9.5±0.2</w:t>
                                  </w:r>
                                  <w:r>
                                    <w:rPr>
                                      <w:rFonts w:hint="default" w:ascii="Arial" w:hAnsi="Arial" w:eastAsia="等线" w:cs="Arial"/>
                                      <w:i w:val="0"/>
                                      <w:color w:val="333333"/>
                                      <w:kern w:val="0"/>
                                      <w:sz w:val="18"/>
                                      <w:szCs w:val="18"/>
                                      <w:u w:val="none"/>
                                      <w:lang w:val="en-US" w:eastAsia="zh-CN" w:bidi="ar"/>
                                    </w:rPr>
                                    <w:t>VDC</w:t>
                                  </w:r>
                                </w:p>
                                <w:p>
                                  <w:pPr>
                                    <w:keepNext w:val="0"/>
                                    <w:keepLines w:val="0"/>
                                    <w:widowControl/>
                                    <w:suppressLineNumbers w:val="0"/>
                                    <w:ind w:left="178" w:leftChars="85" w:firstLine="0" w:firstLineChars="0"/>
                                    <w:jc w:val="left"/>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During normal operation, when the VSP voltage is below </w:t>
                                  </w:r>
                                  <w:r>
                                    <w:rPr>
                                      <w:rFonts w:hint="eastAsia" w:ascii="Arial" w:hAnsi="Arial" w:eastAsia="等线" w:cs="Arial"/>
                                      <w:i w:val="0"/>
                                      <w:color w:val="333333"/>
                                      <w:kern w:val="0"/>
                                      <w:sz w:val="18"/>
                                      <w:szCs w:val="18"/>
                                      <w:u w:val="none"/>
                                      <w:lang w:val="en-US" w:eastAsia="zh-CN" w:bidi="ar"/>
                                    </w:rPr>
                                    <w:t>0.9±0.1</w:t>
                                  </w:r>
                                  <w:r>
                                    <w:rPr>
                                      <w:rFonts w:hint="default" w:ascii="Arial" w:hAnsi="Arial" w:eastAsia="等线" w:cs="Arial"/>
                                      <w:i w:val="0"/>
                                      <w:color w:val="333333"/>
                                      <w:kern w:val="0"/>
                                      <w:sz w:val="18"/>
                                      <w:szCs w:val="18"/>
                                      <w:u w:val="none"/>
                                      <w:lang w:val="en-US" w:eastAsia="zh-CN" w:bidi="ar"/>
                                    </w:rPr>
                                    <w:t>VDC, the motor switches from operating mode to standby mode</w:t>
                                  </w:r>
                                  <w:r>
                                    <w:rPr>
                                      <w:rFonts w:hint="eastAsia" w:ascii="Arial" w:hAnsi="Arial" w:eastAsia="等线" w:cs="Arial"/>
                                      <w:i w:val="0"/>
                                      <w:color w:val="333333"/>
                                      <w:kern w:val="0"/>
                                      <w:sz w:val="18"/>
                                      <w:szCs w:val="18"/>
                                      <w:u w:val="none"/>
                                      <w:lang w:val="en-US" w:eastAsia="zh-CN" w:bidi="ar"/>
                                    </w:rPr>
                                    <w:t>)</w:t>
                                  </w:r>
                                </w:p>
                              </w:tc>
                            </w:tr>
                            <w:tr>
                              <w:tblPrEx>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left="178" w:leftChars="85" w:firstLine="0" w:firstLineChars="0"/>
                                    <w:jc w:val="left"/>
                                    <w:textAlignment w:val="center"/>
                                    <w:rPr>
                                      <w:rFonts w:hint="eastAsia"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 xml:space="preserve">Tach output：15 </w:t>
                                  </w: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ulse</w:t>
                                  </w:r>
                                  <w:r>
                                    <w:rPr>
                                      <w:rFonts w:hint="default" w:ascii="Arial" w:hAnsi="Arial" w:eastAsia="等线" w:cs="Arial"/>
                                      <w:i w:val="0"/>
                                      <w:color w:val="333333"/>
                                      <w:kern w:val="0"/>
                                      <w:sz w:val="18"/>
                                      <w:szCs w:val="18"/>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FG internal open circuit output, external pull-up resistor </w:t>
                                  </w:r>
                                  <w:r>
                                    <w:rPr>
                                      <w:rFonts w:hint="eastAsia" w:ascii="Arial" w:hAnsi="Arial" w:eastAsia="等线" w:cs="Arial"/>
                                      <w:i w:val="0"/>
                                      <w:color w:val="333333"/>
                                      <w:kern w:val="0"/>
                                      <w:sz w:val="18"/>
                                      <w:szCs w:val="18"/>
                                      <w:u w:val="none"/>
                                      <w:lang w:val="en-US" w:eastAsia="zh-CN" w:bidi="ar"/>
                                    </w:rPr>
                                    <w:t>10K</w:t>
                                  </w:r>
                                  <w:r>
                                    <w:rPr>
                                      <w:rFonts w:hint="default" w:ascii="Arial" w:hAnsi="Arial" w:eastAsia="等线" w:cs="Arial"/>
                                      <w:i w:val="0"/>
                                      <w:color w:val="333333"/>
                                      <w:kern w:val="0"/>
                                      <w:sz w:val="18"/>
                                      <w:szCs w:val="18"/>
                                      <w:u w:val="none"/>
                                      <w:lang w:val="en-US" w:eastAsia="zh-CN" w:bidi="ar"/>
                                    </w:rPr>
                                    <w:t>, pull-up voltage V+</w:t>
                                  </w:r>
                                </w:p>
                              </w:tc>
                            </w:tr>
                            <w:tr>
                              <w:tblPrEx>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Output </w:t>
                                  </w:r>
                                  <w:r>
                                    <w:rPr>
                                      <w:rFonts w:hint="eastAsia" w:ascii="Arial" w:hAnsi="Arial" w:eastAsia="等线" w:cs="Arial"/>
                                      <w:i w:val="0"/>
                                      <w:color w:val="333333"/>
                                      <w:kern w:val="0"/>
                                      <w:sz w:val="18"/>
                                      <w:szCs w:val="18"/>
                                      <w:u w:val="none"/>
                                      <w:lang w:val="en-US" w:eastAsia="zh-CN" w:bidi="ar"/>
                                    </w:rPr>
                                    <w:t>10±0.3</w:t>
                                  </w:r>
                                  <w:r>
                                    <w:rPr>
                                      <w:rFonts w:hint="default" w:ascii="Arial" w:hAnsi="Arial" w:eastAsia="等线" w:cs="Arial"/>
                                      <w:i w:val="0"/>
                                      <w:color w:val="333333"/>
                                      <w:kern w:val="0"/>
                                      <w:sz w:val="18"/>
                                      <w:szCs w:val="18"/>
                                      <w:u w:val="none"/>
                                      <w:lang w:val="en-US" w:eastAsia="zh-CN" w:bidi="ar"/>
                                    </w:rPr>
                                    <w:t>VDC</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Max Current</w:t>
                                  </w:r>
                                  <w:r>
                                    <w:rPr>
                                      <w:rFonts w:hint="eastAsia" w:ascii="Arial" w:hAnsi="Arial" w:eastAsia="等线" w:cs="Arial"/>
                                      <w:i w:val="0"/>
                                      <w:color w:val="333333"/>
                                      <w:kern w:val="0"/>
                                      <w:sz w:val="18"/>
                                      <w:szCs w:val="18"/>
                                      <w:u w:val="none"/>
                                      <w:lang w:val="en-US" w:eastAsia="zh-CN" w:bidi="ar"/>
                                    </w:rPr>
                                    <w:t>: 22</w:t>
                                  </w:r>
                                  <w:r>
                                    <w:rPr>
                                      <w:rFonts w:hint="default" w:ascii="Arial" w:hAnsi="Arial" w:eastAsia="等线" w:cs="Arial"/>
                                      <w:i w:val="0"/>
                                      <w:color w:val="333333"/>
                                      <w:kern w:val="0"/>
                                      <w:sz w:val="18"/>
                                      <w:szCs w:val="18"/>
                                      <w:u w:val="none"/>
                                      <w:lang w:val="en-US" w:eastAsia="zh-CN" w:bidi="ar"/>
                                    </w:rPr>
                                    <w:t>mA</w:t>
                                  </w:r>
                                </w:p>
                              </w:tc>
                            </w:tr>
                            <w:tr>
                              <w:tblPrEx>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Current limiting protection</w:t>
                                  </w:r>
                                  <w:r>
                                    <w:rPr>
                                      <w:rFonts w:hint="eastAsia" w:ascii="Arial" w:hAnsi="Arial" w:eastAsia="等线" w:cs="Arial"/>
                                      <w:b w:val="0"/>
                                      <w:bCs w:val="0"/>
                                      <w:i w:val="0"/>
                                      <w:color w:val="333333"/>
                                      <w:kern w:val="0"/>
                                      <w:sz w:val="18"/>
                                      <w:szCs w:val="18"/>
                                      <w:u w:val="none"/>
                                      <w:lang w:val="en-US" w:eastAsia="zh-CN" w:bidi="ar"/>
                                    </w:rPr>
                                    <w:t xml:space="preserve">, </w:t>
                                  </w: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 xml:space="preserve">, </w:t>
                                  </w:r>
                                  <w:r>
                                    <w:rPr>
                                      <w:rFonts w:hint="default" w:ascii="Arial" w:hAnsi="Arial" w:eastAsia="等线" w:cs="Arial"/>
                                      <w:b w:val="0"/>
                                      <w:bCs w:val="0"/>
                                      <w:i w:val="0"/>
                                      <w:color w:val="333333"/>
                                      <w:kern w:val="0"/>
                                      <w:sz w:val="18"/>
                                      <w:szCs w:val="18"/>
                                      <w:u w:val="none"/>
                                      <w:lang w:val="en-US" w:eastAsia="zh-CN" w:bidi="ar"/>
                                    </w:rPr>
                                    <w:t>Over-current protection</w:t>
                                  </w:r>
                                </w:p>
                                <w:p>
                                  <w:pPr>
                                    <w:keepNext w:val="0"/>
                                    <w:keepLines w:val="0"/>
                                    <w:widowControl/>
                                    <w:suppressLineNumbers w:val="0"/>
                                    <w:ind w:firstLine="180" w:firstLine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Locked-rotor protection</w:t>
                                  </w:r>
                                  <w:r>
                                    <w:rPr>
                                      <w:rFonts w:hint="eastAsia" w:ascii="Arial" w:hAnsi="Arial" w:eastAsia="等线" w:cs="Arial"/>
                                      <w:b w:val="0"/>
                                      <w:bCs w:val="0"/>
                                      <w:i w:val="0"/>
                                      <w:color w:val="333333"/>
                                      <w:kern w:val="0"/>
                                      <w:sz w:val="18"/>
                                      <w:szCs w:val="18"/>
                                      <w:u w:val="none"/>
                                      <w:lang w:val="en-US" w:eastAsia="zh-CN" w:bidi="ar"/>
                                    </w:rPr>
                                    <w:t>, Input power supply lacks phase protection</w:t>
                                  </w:r>
                                </w:p>
                              </w:tc>
                            </w:tr>
                            <w:tr>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 xml:space="preserve">Soft </w:t>
                                  </w:r>
                                  <w:r>
                                    <w:rPr>
                                      <w:rFonts w:hint="eastAsia" w:ascii="Arial" w:hAnsi="Arial" w:eastAsia="等线" w:cs="Arial"/>
                                      <w:b w:val="0"/>
                                      <w:bCs/>
                                      <w:color w:val="000000" w:themeColor="text1"/>
                                      <w:sz w:val="21"/>
                                      <w:szCs w:val="21"/>
                                      <w:lang w:val="en-US" w:eastAsia="zh-CN"/>
                                      <w14:textFill>
                                        <w14:solidFill>
                                          <w14:schemeClr w14:val="tx1"/>
                                        </w14:solidFill>
                                      </w14:textFill>
                                    </w:rPr>
                                    <w:t>S</w:t>
                                  </w:r>
                                  <w:r>
                                    <w:rPr>
                                      <w:rFonts w:hint="default" w:ascii="Arial" w:hAnsi="Arial" w:eastAsia="等线" w:cs="Arial"/>
                                      <w:b w:val="0"/>
                                      <w:bCs/>
                                      <w:color w:val="000000" w:themeColor="text1"/>
                                      <w:sz w:val="21"/>
                                      <w:szCs w:val="21"/>
                                      <w:lang w:val="en-US" w:eastAsia="zh-CN"/>
                                      <w14:textFill>
                                        <w14:solidFill>
                                          <w14:schemeClr w14:val="tx1"/>
                                        </w14:solidFill>
                                      </w14:textFill>
                                    </w:rPr>
                                    <w:t>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highlight w:val="none"/>
                                      <w:u w:val="none"/>
                                      <w:lang w:val="en-US" w:eastAsia="zh-CN" w:bidi="ar"/>
                                    </w:rPr>
                                    <w:t>Delay time &lt;</w:t>
                                  </w:r>
                                  <w:r>
                                    <w:rPr>
                                      <w:rFonts w:hint="eastAsia" w:ascii="Arial" w:hAnsi="Arial" w:eastAsia="等线" w:cs="Arial"/>
                                      <w:b w:val="0"/>
                                      <w:bCs w:val="0"/>
                                      <w:i w:val="0"/>
                                      <w:color w:val="333333"/>
                                      <w:kern w:val="0"/>
                                      <w:sz w:val="18"/>
                                      <w:szCs w:val="18"/>
                                      <w:highlight w:val="none"/>
                                      <w:u w:val="none"/>
                                      <w:lang w:val="en-US" w:eastAsia="zh-CN" w:bidi="ar"/>
                                    </w:rPr>
                                    <w:t>35</w:t>
                                  </w:r>
                                  <w:r>
                                    <w:rPr>
                                      <w:rFonts w:hint="default" w:ascii="Arial" w:hAnsi="Arial" w:eastAsia="等线" w:cs="Arial"/>
                                      <w:b w:val="0"/>
                                      <w:bCs w:val="0"/>
                                      <w:i w:val="0"/>
                                      <w:color w:val="333333"/>
                                      <w:kern w:val="0"/>
                                      <w:sz w:val="18"/>
                                      <w:szCs w:val="18"/>
                                      <w:highlight w:val="none"/>
                                      <w:u w:val="none"/>
                                      <w:lang w:val="en-US" w:eastAsia="zh-CN" w:bidi="ar"/>
                                    </w:rPr>
                                    <w:t xml:space="preserve"> seconds to full speed</w:t>
                                  </w:r>
                                </w:p>
                              </w:tc>
                            </w:tr>
                            <w:tr>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i w:val="0"/>
                                      <w:color w:val="333333"/>
                                      <w:kern w:val="0"/>
                                      <w:sz w:val="18"/>
                                      <w:szCs w:val="18"/>
                                      <w:u w:val="none"/>
                                      <w:lang w:val="en-US" w:eastAsia="zh-CN" w:bidi="ar"/>
                                    </w:rPr>
                                    <w:t>LWRS485-03</w:t>
                                  </w:r>
                                </w:p>
                              </w:tc>
                            </w:tr>
                          </w:tbl>
                          <w:p>
                            <w:pPr>
                              <w:jc w:val="both"/>
                            </w:pPr>
                            <w:r>
                              <w:br w:type="page"/>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5pt;margin-top:50.2pt;height:280.5pt;width:549pt;z-index:251703296;mso-width-relative:page;mso-height-relative:page;" fillcolor="#FFFFFF [3201]" filled="t" stroked="f" coordsize="21600,21600" o:gfxdata="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fIea&#10;2NUAAAALAQAADwAAAAAAAAABACAAAAAiAAAAZHJzL2Rvd25yZXYueG1sUEsBAhQAFAAAAAgAh07i&#10;QCpvqr9eAgAAnQQAAA4AAAAAAAAAAQAgAAAAJAEAAGRycy9lMm9Eb2MueG1sUEsFBgAAAAAGAAYA&#10;WQEAAPQFAAAAAA==&#10;">
                <v:fill on="t" focussize="0,0"/>
                <v:stroke on="f" weight="0.5pt"/>
                <v:imagedata o:title=""/>
                <o:lock v:ext="edit" aspectratio="f"/>
                <v:textbo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tblPrEx>
                          <w:shd w:val="clear" w:color="auto" w:fill="auto"/>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Control input 0~10VDC</w:t>
                            </w:r>
                            <w:r>
                              <w:rPr>
                                <w:rFonts w:hint="eastAsia" w:ascii="Arial" w:hAnsi="Arial" w:eastAsia="等线" w:cs="Arial"/>
                                <w:b w:val="0"/>
                                <w:bCs w:val="0"/>
                                <w:i w:val="0"/>
                                <w:color w:val="333333"/>
                                <w:kern w:val="0"/>
                                <w:sz w:val="18"/>
                                <w:szCs w:val="18"/>
                                <w:u w:val="none"/>
                                <w:lang w:val="en-US" w:eastAsia="zh-CN" w:bidi="ar"/>
                              </w:rPr>
                              <w:t>/PWM/RS485</w:t>
                            </w:r>
                          </w:p>
                        </w:tc>
                      </w:tr>
                      <w:tr>
                        <w:tblPrEx>
                          <w:shd w:val="clear" w:color="auto" w:fill="auto"/>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VSP </w:t>
                            </w:r>
                            <w:r>
                              <w:rPr>
                                <w:rFonts w:hint="default" w:ascii="Arial" w:hAnsi="Arial" w:eastAsia="等线" w:cs="Arial"/>
                                <w:b w:val="0"/>
                                <w:bCs/>
                                <w:color w:val="000000" w:themeColor="text1"/>
                                <w:sz w:val="21"/>
                                <w:szCs w:val="21"/>
                                <w:lang w:val="en-US" w:eastAsia="zh-CN"/>
                                <w14:textFill>
                                  <w14:solidFill>
                                    <w14:schemeClr w14:val="tx1"/>
                                  </w14:solidFill>
                                </w14:textFill>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Control signal VSP voltage range</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1.</w:t>
                            </w:r>
                            <w:r>
                              <w:rPr>
                                <w:rFonts w:hint="eastAsia" w:ascii="Arial" w:hAnsi="Arial" w:eastAsia="等线" w:cs="Arial"/>
                                <w:i w:val="0"/>
                                <w:color w:val="333333"/>
                                <w:kern w:val="0"/>
                                <w:sz w:val="18"/>
                                <w:szCs w:val="18"/>
                                <w:u w:val="none"/>
                                <w:lang w:val="en-US" w:eastAsia="zh-CN" w:bidi="ar"/>
                              </w:rPr>
                              <w:t>5±0.1</w:t>
                            </w:r>
                            <w:r>
                              <w:rPr>
                                <w:rFonts w:hint="default" w:ascii="Arial" w:hAnsi="Arial" w:eastAsia="等线" w:cs="Arial"/>
                                <w:i w:val="0"/>
                                <w:color w:val="333333"/>
                                <w:kern w:val="0"/>
                                <w:sz w:val="18"/>
                                <w:szCs w:val="18"/>
                                <w:u w:val="none"/>
                                <w:lang w:val="en-US" w:eastAsia="zh-CN" w:bidi="ar"/>
                              </w:rPr>
                              <w:t>VDC~</w:t>
                            </w:r>
                            <w:r>
                              <w:rPr>
                                <w:rFonts w:hint="eastAsia" w:ascii="Arial" w:hAnsi="Arial" w:eastAsia="等线" w:cs="Arial"/>
                                <w:i w:val="0"/>
                                <w:color w:val="333333"/>
                                <w:kern w:val="0"/>
                                <w:sz w:val="18"/>
                                <w:szCs w:val="18"/>
                                <w:u w:val="none"/>
                                <w:lang w:val="en-US" w:eastAsia="zh-CN" w:bidi="ar"/>
                              </w:rPr>
                              <w:t>9.5±0.2</w:t>
                            </w:r>
                            <w:r>
                              <w:rPr>
                                <w:rFonts w:hint="default" w:ascii="Arial" w:hAnsi="Arial" w:eastAsia="等线" w:cs="Arial"/>
                                <w:i w:val="0"/>
                                <w:color w:val="333333"/>
                                <w:kern w:val="0"/>
                                <w:sz w:val="18"/>
                                <w:szCs w:val="18"/>
                                <w:u w:val="none"/>
                                <w:lang w:val="en-US" w:eastAsia="zh-CN" w:bidi="ar"/>
                              </w:rPr>
                              <w:t>VDC</w:t>
                            </w:r>
                          </w:p>
                          <w:p>
                            <w:pPr>
                              <w:keepNext w:val="0"/>
                              <w:keepLines w:val="0"/>
                              <w:widowControl/>
                              <w:suppressLineNumbers w:val="0"/>
                              <w:ind w:left="178" w:leftChars="85" w:firstLine="0" w:firstLineChars="0"/>
                              <w:jc w:val="left"/>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During normal operation, when the VSP voltage is below </w:t>
                            </w:r>
                            <w:r>
                              <w:rPr>
                                <w:rFonts w:hint="eastAsia" w:ascii="Arial" w:hAnsi="Arial" w:eastAsia="等线" w:cs="Arial"/>
                                <w:i w:val="0"/>
                                <w:color w:val="333333"/>
                                <w:kern w:val="0"/>
                                <w:sz w:val="18"/>
                                <w:szCs w:val="18"/>
                                <w:u w:val="none"/>
                                <w:lang w:val="en-US" w:eastAsia="zh-CN" w:bidi="ar"/>
                              </w:rPr>
                              <w:t>0.9±0.1</w:t>
                            </w:r>
                            <w:r>
                              <w:rPr>
                                <w:rFonts w:hint="default" w:ascii="Arial" w:hAnsi="Arial" w:eastAsia="等线" w:cs="Arial"/>
                                <w:i w:val="0"/>
                                <w:color w:val="333333"/>
                                <w:kern w:val="0"/>
                                <w:sz w:val="18"/>
                                <w:szCs w:val="18"/>
                                <w:u w:val="none"/>
                                <w:lang w:val="en-US" w:eastAsia="zh-CN" w:bidi="ar"/>
                              </w:rPr>
                              <w:t>VDC, the motor switches from operating mode to standby mode</w:t>
                            </w:r>
                            <w:r>
                              <w:rPr>
                                <w:rFonts w:hint="eastAsia" w:ascii="Arial" w:hAnsi="Arial" w:eastAsia="等线" w:cs="Arial"/>
                                <w:i w:val="0"/>
                                <w:color w:val="333333"/>
                                <w:kern w:val="0"/>
                                <w:sz w:val="18"/>
                                <w:szCs w:val="18"/>
                                <w:u w:val="none"/>
                                <w:lang w:val="en-US" w:eastAsia="zh-CN" w:bidi="ar"/>
                              </w:rPr>
                              <w:t>)</w:t>
                            </w:r>
                          </w:p>
                        </w:tc>
                      </w:tr>
                      <w:tr>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left="178" w:leftChars="85" w:firstLine="0" w:firstLineChars="0"/>
                              <w:jc w:val="left"/>
                              <w:textAlignment w:val="center"/>
                              <w:rPr>
                                <w:rFonts w:hint="eastAsia"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 xml:space="preserve">Tach output：15 </w:t>
                            </w: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ulse</w:t>
                            </w:r>
                            <w:r>
                              <w:rPr>
                                <w:rFonts w:hint="default" w:ascii="Arial" w:hAnsi="Arial" w:eastAsia="等线" w:cs="Arial"/>
                                <w:i w:val="0"/>
                                <w:color w:val="333333"/>
                                <w:kern w:val="0"/>
                                <w:sz w:val="18"/>
                                <w:szCs w:val="18"/>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FG internal open circuit output, external pull-up resistor </w:t>
                            </w:r>
                            <w:r>
                              <w:rPr>
                                <w:rFonts w:hint="eastAsia" w:ascii="Arial" w:hAnsi="Arial" w:eastAsia="等线" w:cs="Arial"/>
                                <w:i w:val="0"/>
                                <w:color w:val="333333"/>
                                <w:kern w:val="0"/>
                                <w:sz w:val="18"/>
                                <w:szCs w:val="18"/>
                                <w:u w:val="none"/>
                                <w:lang w:val="en-US" w:eastAsia="zh-CN" w:bidi="ar"/>
                              </w:rPr>
                              <w:t>10K</w:t>
                            </w:r>
                            <w:r>
                              <w:rPr>
                                <w:rFonts w:hint="default" w:ascii="Arial" w:hAnsi="Arial" w:eastAsia="等线" w:cs="Arial"/>
                                <w:i w:val="0"/>
                                <w:color w:val="333333"/>
                                <w:kern w:val="0"/>
                                <w:sz w:val="18"/>
                                <w:szCs w:val="18"/>
                                <w:u w:val="none"/>
                                <w:lang w:val="en-US" w:eastAsia="zh-CN" w:bidi="ar"/>
                              </w:rPr>
                              <w:t>, pull-up voltage V+</w:t>
                            </w:r>
                          </w:p>
                        </w:tc>
                      </w:tr>
                      <w:tr>
                        <w:tblPrEx>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eastAsia"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Output </w:t>
                            </w:r>
                            <w:r>
                              <w:rPr>
                                <w:rFonts w:hint="eastAsia" w:ascii="Arial" w:hAnsi="Arial" w:eastAsia="等线" w:cs="Arial"/>
                                <w:i w:val="0"/>
                                <w:color w:val="333333"/>
                                <w:kern w:val="0"/>
                                <w:sz w:val="18"/>
                                <w:szCs w:val="18"/>
                                <w:u w:val="none"/>
                                <w:lang w:val="en-US" w:eastAsia="zh-CN" w:bidi="ar"/>
                              </w:rPr>
                              <w:t>10±0.3</w:t>
                            </w:r>
                            <w:r>
                              <w:rPr>
                                <w:rFonts w:hint="default" w:ascii="Arial" w:hAnsi="Arial" w:eastAsia="等线" w:cs="Arial"/>
                                <w:i w:val="0"/>
                                <w:color w:val="333333"/>
                                <w:kern w:val="0"/>
                                <w:sz w:val="18"/>
                                <w:szCs w:val="18"/>
                                <w:u w:val="none"/>
                                <w:lang w:val="en-US" w:eastAsia="zh-CN" w:bidi="ar"/>
                              </w:rPr>
                              <w:t>VDC</w:t>
                            </w:r>
                            <w:r>
                              <w:rPr>
                                <w:rFonts w:hint="eastAsia" w:ascii="Arial" w:hAnsi="Arial" w:eastAsia="等线" w:cs="Arial"/>
                                <w:i w:val="0"/>
                                <w:color w:val="333333"/>
                                <w:kern w:val="0"/>
                                <w:sz w:val="18"/>
                                <w:szCs w:val="18"/>
                                <w:u w:val="none"/>
                                <w:lang w:val="en-US" w:eastAsia="zh-CN" w:bidi="ar"/>
                              </w:rPr>
                              <w:t xml:space="preserve">, </w:t>
                            </w:r>
                            <w:r>
                              <w:rPr>
                                <w:rFonts w:hint="default" w:ascii="Arial" w:hAnsi="Arial" w:eastAsia="等线" w:cs="Arial"/>
                                <w:i w:val="0"/>
                                <w:color w:val="333333"/>
                                <w:kern w:val="0"/>
                                <w:sz w:val="18"/>
                                <w:szCs w:val="18"/>
                                <w:u w:val="none"/>
                                <w:lang w:val="en-US" w:eastAsia="zh-CN" w:bidi="ar"/>
                              </w:rPr>
                              <w:t>Max Current</w:t>
                            </w:r>
                            <w:r>
                              <w:rPr>
                                <w:rFonts w:hint="eastAsia" w:ascii="Arial" w:hAnsi="Arial" w:eastAsia="等线" w:cs="Arial"/>
                                <w:i w:val="0"/>
                                <w:color w:val="333333"/>
                                <w:kern w:val="0"/>
                                <w:sz w:val="18"/>
                                <w:szCs w:val="18"/>
                                <w:u w:val="none"/>
                                <w:lang w:val="en-US" w:eastAsia="zh-CN" w:bidi="ar"/>
                              </w:rPr>
                              <w:t>: 22</w:t>
                            </w:r>
                            <w:r>
                              <w:rPr>
                                <w:rFonts w:hint="default" w:ascii="Arial" w:hAnsi="Arial" w:eastAsia="等线" w:cs="Arial"/>
                                <w:i w:val="0"/>
                                <w:color w:val="333333"/>
                                <w:kern w:val="0"/>
                                <w:sz w:val="18"/>
                                <w:szCs w:val="18"/>
                                <w:u w:val="none"/>
                                <w:lang w:val="en-US" w:eastAsia="zh-CN" w:bidi="ar"/>
                              </w:rPr>
                              <w:t>mA</w:t>
                            </w:r>
                          </w:p>
                        </w:tc>
                      </w:tr>
                      <w:tr>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Current limiting protection</w:t>
                            </w:r>
                            <w:r>
                              <w:rPr>
                                <w:rFonts w:hint="eastAsia" w:ascii="Arial" w:hAnsi="Arial" w:eastAsia="等线" w:cs="Arial"/>
                                <w:b w:val="0"/>
                                <w:bCs w:val="0"/>
                                <w:i w:val="0"/>
                                <w:color w:val="333333"/>
                                <w:kern w:val="0"/>
                                <w:sz w:val="18"/>
                                <w:szCs w:val="18"/>
                                <w:u w:val="none"/>
                                <w:lang w:val="en-US" w:eastAsia="zh-CN" w:bidi="ar"/>
                              </w:rPr>
                              <w:t xml:space="preserve">, </w:t>
                            </w: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 xml:space="preserve">, </w:t>
                            </w:r>
                            <w:r>
                              <w:rPr>
                                <w:rFonts w:hint="default" w:ascii="Arial" w:hAnsi="Arial" w:eastAsia="等线" w:cs="Arial"/>
                                <w:b w:val="0"/>
                                <w:bCs w:val="0"/>
                                <w:i w:val="0"/>
                                <w:color w:val="333333"/>
                                <w:kern w:val="0"/>
                                <w:sz w:val="18"/>
                                <w:szCs w:val="18"/>
                                <w:u w:val="none"/>
                                <w:lang w:val="en-US" w:eastAsia="zh-CN" w:bidi="ar"/>
                              </w:rPr>
                              <w:t>Over-current protection</w:t>
                            </w:r>
                          </w:p>
                          <w:p>
                            <w:pPr>
                              <w:keepNext w:val="0"/>
                              <w:keepLines w:val="0"/>
                              <w:widowControl/>
                              <w:suppressLineNumbers w:val="0"/>
                              <w:ind w:firstLine="180" w:firstLine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Locked-rotor protection</w:t>
                            </w:r>
                            <w:r>
                              <w:rPr>
                                <w:rFonts w:hint="eastAsia" w:ascii="Arial" w:hAnsi="Arial" w:eastAsia="等线" w:cs="Arial"/>
                                <w:b w:val="0"/>
                                <w:bCs w:val="0"/>
                                <w:i w:val="0"/>
                                <w:color w:val="333333"/>
                                <w:kern w:val="0"/>
                                <w:sz w:val="18"/>
                                <w:szCs w:val="18"/>
                                <w:u w:val="none"/>
                                <w:lang w:val="en-US" w:eastAsia="zh-CN" w:bidi="ar"/>
                              </w:rPr>
                              <w:t>, Input power supply lacks phase protection</w:t>
                            </w:r>
                          </w:p>
                        </w:tc>
                      </w:tr>
                      <w:tr>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 xml:space="preserve">Soft </w:t>
                            </w:r>
                            <w:r>
                              <w:rPr>
                                <w:rFonts w:hint="eastAsia" w:ascii="Arial" w:hAnsi="Arial" w:eastAsia="等线" w:cs="Arial"/>
                                <w:b w:val="0"/>
                                <w:bCs/>
                                <w:color w:val="000000" w:themeColor="text1"/>
                                <w:sz w:val="21"/>
                                <w:szCs w:val="21"/>
                                <w:lang w:val="en-US" w:eastAsia="zh-CN"/>
                                <w14:textFill>
                                  <w14:solidFill>
                                    <w14:schemeClr w14:val="tx1"/>
                                  </w14:solidFill>
                                </w14:textFill>
                              </w:rPr>
                              <w:t>S</w:t>
                            </w:r>
                            <w:r>
                              <w:rPr>
                                <w:rFonts w:hint="default" w:ascii="Arial" w:hAnsi="Arial" w:eastAsia="等线" w:cs="Arial"/>
                                <w:b w:val="0"/>
                                <w:bCs/>
                                <w:color w:val="000000" w:themeColor="text1"/>
                                <w:sz w:val="21"/>
                                <w:szCs w:val="21"/>
                                <w:lang w:val="en-US" w:eastAsia="zh-CN"/>
                                <w14:textFill>
                                  <w14:solidFill>
                                    <w14:schemeClr w14:val="tx1"/>
                                  </w14:solidFill>
                                </w14:textFill>
                              </w:rPr>
                              <w:t>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highlight w:val="none"/>
                                <w:u w:val="none"/>
                                <w:lang w:val="en-US" w:eastAsia="zh-CN" w:bidi="ar"/>
                              </w:rPr>
                              <w:t>Delay time &lt;</w:t>
                            </w:r>
                            <w:r>
                              <w:rPr>
                                <w:rFonts w:hint="eastAsia" w:ascii="Arial" w:hAnsi="Arial" w:eastAsia="等线" w:cs="Arial"/>
                                <w:b w:val="0"/>
                                <w:bCs w:val="0"/>
                                <w:i w:val="0"/>
                                <w:color w:val="333333"/>
                                <w:kern w:val="0"/>
                                <w:sz w:val="18"/>
                                <w:szCs w:val="18"/>
                                <w:highlight w:val="none"/>
                                <w:u w:val="none"/>
                                <w:lang w:val="en-US" w:eastAsia="zh-CN" w:bidi="ar"/>
                              </w:rPr>
                              <w:t>35</w:t>
                            </w:r>
                            <w:r>
                              <w:rPr>
                                <w:rFonts w:hint="default" w:ascii="Arial" w:hAnsi="Arial" w:eastAsia="等线" w:cs="Arial"/>
                                <w:b w:val="0"/>
                                <w:bCs w:val="0"/>
                                <w:i w:val="0"/>
                                <w:color w:val="333333"/>
                                <w:kern w:val="0"/>
                                <w:sz w:val="18"/>
                                <w:szCs w:val="18"/>
                                <w:highlight w:val="none"/>
                                <w:u w:val="none"/>
                                <w:lang w:val="en-US" w:eastAsia="zh-CN" w:bidi="ar"/>
                              </w:rPr>
                              <w:t xml:space="preserve"> seconds to full speed</w:t>
                            </w:r>
                          </w:p>
                        </w:tc>
                      </w:tr>
                      <w:tr>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pPr>
                              <w:ind w:firstLine="210" w:firstLine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i w:val="0"/>
                                <w:color w:val="333333"/>
                                <w:kern w:val="0"/>
                                <w:sz w:val="18"/>
                                <w:szCs w:val="18"/>
                                <w:u w:val="none"/>
                                <w:lang w:val="en-US" w:eastAsia="zh-CN" w:bidi="ar"/>
                              </w:rPr>
                              <w:t>LWRS485-03</w:t>
                            </w:r>
                          </w:p>
                        </w:tc>
                      </w:tr>
                    </w:tbl>
                    <w:p>
                      <w:pPr>
                        <w:jc w:val="both"/>
                      </w:pPr>
                      <w:r>
                        <w:br w:type="page"/>
                      </w:r>
                    </w:p>
                    <w:p/>
                  </w:txbxContent>
                </v:textbox>
              </v:shape>
            </w:pict>
          </mc:Fallback>
        </mc:AlternateContent>
      </w:r>
      <w:r>
        <w:rPr>
          <w:sz w:val="21"/>
        </w:rPr>
        <mc:AlternateContent>
          <mc:Choice Requires="wps">
            <w:drawing>
              <wp:anchor distT="0" distB="0" distL="114300" distR="114300" simplePos="0" relativeHeight="251692032" behindDoc="0" locked="0" layoutInCell="1" allowOverlap="1">
                <wp:simplePos x="0" y="0"/>
                <wp:positionH relativeFrom="column">
                  <wp:posOffset>229235</wp:posOffset>
                </wp:positionH>
                <wp:positionV relativeFrom="paragraph">
                  <wp:posOffset>167005</wp:posOffset>
                </wp:positionV>
                <wp:extent cx="2650490" cy="404495"/>
                <wp:effectExtent l="0" t="0" r="0" b="0"/>
                <wp:wrapNone/>
                <wp:docPr id="58" name="文本框 58"/>
                <wp:cNvGraphicFramePr/>
                <a:graphic xmlns:a="http://schemas.openxmlformats.org/drawingml/2006/main">
                  <a:graphicData uri="http://schemas.microsoft.com/office/word/2010/wordprocessingShape">
                    <wps:wsp>
                      <wps:cNvSpPr txBox="1"/>
                      <wps:spPr>
                        <a:xfrm>
                          <a:off x="1513840" y="4393565"/>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05pt;margin-top:13.15pt;height:31.85pt;width:208.7pt;z-index:251692032;mso-width-relative:page;mso-height-relative:page;" filled="f" stroked="f" coordsize="21600,21600" o:gfxdata="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969IH2gAAAAgBAAAPAAAAAAAA&#10;AAEAIAAAACIAAABkcnMvZG93bnJldi54bWxQSwECFAAUAAAACACHTuJAz6J6aUkCAAB0BAAADgAA&#10;AAAAAAABACAAAAApAQAAZHJzL2Uyb0RvYy54bWxQSwUGAAAAAAYABgBZAQAA5AUAAAAA&#10;">
                <v:fill on="f" focussize="0,0"/>
                <v:stroke on="f" weight="0.5pt"/>
                <v:imagedata o:title=""/>
                <o:lock v:ext="edit" aspectratio="f"/>
                <v:textbox>
                  <w:txbxContent>
                    <w:p>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272415</wp:posOffset>
                </wp:positionH>
                <wp:positionV relativeFrom="paragraph">
                  <wp:posOffset>265430</wp:posOffset>
                </wp:positionV>
                <wp:extent cx="7038975" cy="285750"/>
                <wp:effectExtent l="0" t="0" r="9525" b="0"/>
                <wp:wrapNone/>
                <wp:docPr id="56" name="矩形 5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45pt;margin-top:20.9pt;height:22.5pt;width:554.25pt;z-index:251691008;v-text-anchor:middle;mso-width-relative:page;mso-height-relative:page;" fillcolor="#BBC7D2" filled="t" stroked="f" coordsize="21600,21600" o:gfxdata="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Q16wg1gAAAAkBAAAPAAAAAAAAAAEAIAAAACIAAABkcnMvZG93bnJldi54bWxQSwECFAAUAAAA&#10;CACHTuJAECw5cGICAAC2BAAADgAAAAAAAAABACAAAAAlAQAAZHJzL2Uyb0RvYy54bWxQSwUGAAAA&#10;AAYABgBZAQAA+QUAAAAA&#10;">
                <v:fill on="t" focussize="0,0"/>
                <v:stroke on="f" weight="2pt"/>
                <v:imagedata o:title=""/>
                <o:lock v:ext="edit" aspectratio="f"/>
              </v:rect>
            </w:pict>
          </mc:Fallback>
        </mc:AlternateContent>
      </w:r>
      <w:r>
        <w:br w:type="page"/>
      </w:r>
    </w:p>
    <w:p>
      <w:pPr>
        <w:widowControl/>
        <w:jc w:val="left"/>
      </w:pPr>
    </w:p>
    <w:p>
      <w:pPr>
        <w:widowControl/>
        <w:jc w:val="left"/>
      </w:pPr>
      <w:r>
        <w:rPr>
          <w:sz w:val="21"/>
        </w:rPr>
        <mc:AlternateContent>
          <mc:Choice Requires="wps">
            <w:drawing>
              <wp:anchor distT="0" distB="0" distL="114300" distR="114300" simplePos="0" relativeHeight="251696128"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96128;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95104;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179070</wp:posOffset>
                </wp:positionH>
                <wp:positionV relativeFrom="paragraph">
                  <wp:posOffset>1254760</wp:posOffset>
                </wp:positionV>
                <wp:extent cx="7059295" cy="5577205"/>
                <wp:effectExtent l="0" t="0" r="8255" b="4445"/>
                <wp:wrapNone/>
                <wp:docPr id="26" name="文本框 26"/>
                <wp:cNvGraphicFramePr/>
                <a:graphic xmlns:a="http://schemas.openxmlformats.org/drawingml/2006/main">
                  <a:graphicData uri="http://schemas.microsoft.com/office/word/2010/wordprocessingShape">
                    <wps:wsp>
                      <wps:cNvSpPr txBox="1"/>
                      <wps:spPr>
                        <a:xfrm>
                          <a:off x="0" y="0"/>
                          <a:ext cx="7059295" cy="55772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
                            <w:pPr>
                              <w:jc w:val="right"/>
                              <w:rPr>
                                <w:rFonts w:hint="default"/>
                                <w:lang w:val="en-US" w:eastAsia="zh-CN"/>
                              </w:rPr>
                            </w:pPr>
                            <w:r>
                              <w:drawing>
                                <wp:inline distT="0" distB="0" distL="114300" distR="114300">
                                  <wp:extent cx="6863715" cy="2329180"/>
                                  <wp:effectExtent l="0" t="0" r="13335" b="1397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8"/>
                                          <a:stretch>
                                            <a:fillRect/>
                                          </a:stretch>
                                        </pic:blipFill>
                                        <pic:spPr>
                                          <a:xfrm>
                                            <a:off x="0" y="0"/>
                                            <a:ext cx="6863715" cy="2329180"/>
                                          </a:xfrm>
                                          <a:prstGeom prst="rect">
                                            <a:avLst/>
                                          </a:prstGeom>
                                          <a:noFill/>
                                          <a:ln>
                                            <a:noFill/>
                                          </a:ln>
                                        </pic:spPr>
                                      </pic:pic>
                                    </a:graphicData>
                                  </a:graphic>
                                </wp:inline>
                              </w:drawing>
                            </w:r>
                            <w:r>
                              <w:rPr>
                                <w:rFonts w:hint="eastAsia"/>
                                <w:lang w:eastAsia="zh-CN"/>
                              </w:rPr>
                              <w:t>Note: The default line length is 1</w:t>
                            </w:r>
                            <w:r>
                              <w:rPr>
                                <w:rFonts w:hint="eastAsia"/>
                                <w:lang w:val="en-US" w:eastAsia="zh-CN"/>
                              </w:rPr>
                              <w:t>.5</w:t>
                            </w:r>
                            <w:r>
                              <w:rPr>
                                <w:rFonts w:hint="eastAsia"/>
                                <w:lang w:eastAsia="zh-CN"/>
                              </w:rPr>
                              <w:t>m</w:t>
                            </w:r>
                            <w:r>
                              <w:rPr>
                                <w:rFonts w:hint="eastAsia"/>
                                <w:lang w:val="en-US" w:eastAsia="zh-CN"/>
                              </w:rPr>
                              <w:t>.</w:t>
                            </w:r>
                          </w:p>
                          <w:p>
                            <w:pPr>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98.8pt;height:439.15pt;width:555.85pt;z-index:251659264;mso-width-relative:page;mso-height-relative:page;" fillcolor="#FFFFFF [3201]" filled="t" stroked="f" coordsize="21600,21600" o:gfxdata="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qox3zWAAAA&#10;DAEAAA8AAAAAAAAAAQAgAAAAIgAAAGRycy9kb3ducmV2LnhtbFBLAQIUABQAAAAIAIdO4kBjp+CK&#10;WAIAAKAEAAAOAAAAAAAAAAEAIAAAACUBAABkcnMvZTJvRG9jLnhtbFBLBQYAAAAABgAGAFkBAADv&#10;BQAAAAA=&#10;">
                <v:fill on="t" focussize="0,0"/>
                <v:stroke on="f" weight="0.5pt"/>
                <v:imagedata o:title=""/>
                <o:lock v:ext="edit" aspectratio="f"/>
                <v:textbox>
                  <w:txbxContent>
                    <w:p/>
                    <w:p>
                      <w:pPr>
                        <w:jc w:val="right"/>
                        <w:rPr>
                          <w:rFonts w:hint="default"/>
                          <w:lang w:val="en-US" w:eastAsia="zh-CN"/>
                        </w:rPr>
                      </w:pPr>
                      <w:r>
                        <w:drawing>
                          <wp:inline distT="0" distB="0" distL="114300" distR="114300">
                            <wp:extent cx="6863715" cy="2329180"/>
                            <wp:effectExtent l="0" t="0" r="13335" b="1397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8"/>
                                    <a:stretch>
                                      <a:fillRect/>
                                    </a:stretch>
                                  </pic:blipFill>
                                  <pic:spPr>
                                    <a:xfrm>
                                      <a:off x="0" y="0"/>
                                      <a:ext cx="6863715" cy="2329180"/>
                                    </a:xfrm>
                                    <a:prstGeom prst="rect">
                                      <a:avLst/>
                                    </a:prstGeom>
                                    <a:noFill/>
                                    <a:ln>
                                      <a:noFill/>
                                    </a:ln>
                                  </pic:spPr>
                                </pic:pic>
                              </a:graphicData>
                            </a:graphic>
                          </wp:inline>
                        </w:drawing>
                      </w:r>
                      <w:r>
                        <w:rPr>
                          <w:rFonts w:hint="eastAsia"/>
                          <w:lang w:eastAsia="zh-CN"/>
                        </w:rPr>
                        <w:t>Note: The default line length is 1</w:t>
                      </w:r>
                      <w:r>
                        <w:rPr>
                          <w:rFonts w:hint="eastAsia"/>
                          <w:lang w:val="en-US" w:eastAsia="zh-CN"/>
                        </w:rPr>
                        <w:t>.5</w:t>
                      </w:r>
                      <w:r>
                        <w:rPr>
                          <w:rFonts w:hint="eastAsia"/>
                          <w:lang w:eastAsia="zh-CN"/>
                        </w:rPr>
                        <w:t>m</w:t>
                      </w:r>
                      <w:r>
                        <w:rPr>
                          <w:rFonts w:hint="eastAsia"/>
                          <w:lang w:val="en-US" w:eastAsia="zh-CN"/>
                        </w:rPr>
                        <w:t>.</w:t>
                      </w:r>
                    </w:p>
                    <w:p>
                      <w:pPr>
                        <w:rPr>
                          <w:rFonts w:hint="default" w:eastAsiaTheme="minorEastAsia"/>
                          <w:lang w:val="en-US" w:eastAsia="zh-CN"/>
                        </w:rPr>
                      </w:pPr>
                    </w:p>
                  </w:txbxContent>
                </v:textbox>
              </v:shape>
            </w:pict>
          </mc:Fallback>
        </mc:AlternateContent>
      </w:r>
      <w:r>
        <w:br w:type="page"/>
      </w:r>
    </w:p>
    <w:p>
      <w:pPr>
        <w:tabs>
          <w:tab w:val="left" w:pos="11145"/>
        </w:tabs>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79744;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8720"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8720;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pPr>
                        <w:jc w:val="center"/>
                      </w:pPr>
                    </w:p>
                  </w:txbxContent>
                </v:textbox>
              </v:rect>
            </w:pict>
          </mc:Fallback>
        </mc:AlternateContent>
      </w: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02272"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702272;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txbxContent>
                </v:textbox>
              </v:shape>
            </w:pict>
          </mc:Fallback>
        </mc:AlternateContent>
      </w:r>
      <w:bookmarkStart w:id="1" w:name="_GoBack"/>
      <w:bookmarkEnd w:id="1"/>
      <w:r>
        <w:rPr>
          <w:sz w:val="21"/>
        </w:rPr>
        <mc:AlternateContent>
          <mc:Choice Requires="wps">
            <w:drawing>
              <wp:anchor distT="0" distB="0" distL="114300" distR="114300" simplePos="0" relativeHeight="251713536"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0" y="0"/>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tbl>
                            <w:tblPr>
                              <w:tblStyle w:val="6"/>
                              <w:tblpPr w:leftFromText="180" w:rightFromText="180" w:vertAnchor="text" w:horzAnchor="page" w:tblpX="125" w:tblpY="4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669"/>
                              <w:gridCol w:w="807"/>
                              <w:gridCol w:w="958"/>
                              <w:gridCol w:w="692"/>
                              <w:gridCol w:w="704"/>
                              <w:gridCol w:w="646"/>
                              <w:gridCol w:w="750"/>
                              <w:gridCol w:w="647"/>
                              <w:gridCol w:w="554"/>
                              <w:gridCol w:w="704"/>
                              <w:gridCol w:w="611"/>
                              <w:gridCol w:w="577"/>
                              <w:gridCol w:w="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134" w:hRule="atLeast"/>
                              </w:trPr>
                              <w:tc>
                                <w:tcPr>
                                  <w:tcW w:w="805" w:type="dxa"/>
                                  <w:noWrap w:val="0"/>
                                  <w:vAlign w:val="center"/>
                                </w:tcPr>
                                <w:p>
                                  <w:pPr>
                                    <w:widowControl/>
                                    <w:jc w:val="center"/>
                                    <w:rPr>
                                      <w:rFonts w:hint="default" w:eastAsia="仿宋_GB2312"/>
                                      <w:sz w:val="15"/>
                                      <w:szCs w:val="15"/>
                                      <w:lang w:val="en-US" w:eastAsia="zh-CN"/>
                                    </w:rPr>
                                  </w:pPr>
                                  <w:r>
                                    <w:rPr>
                                      <w:rFonts w:hint="eastAsia" w:eastAsia="仿宋_GB2312"/>
                                      <w:sz w:val="15"/>
                                      <w:szCs w:val="15"/>
                                      <w:lang w:val="en-US" w:eastAsia="zh-CN"/>
                                    </w:rPr>
                                    <w:t>Color</w:t>
                                  </w:r>
                                </w:p>
                              </w:tc>
                              <w:tc>
                                <w:tcPr>
                                  <w:tcW w:w="669" w:type="dxa"/>
                                  <w:noWrap w:val="0"/>
                                  <w:vAlign w:val="center"/>
                                </w:tcPr>
                                <w:p>
                                  <w:pPr>
                                    <w:widowControl/>
                                    <w:jc w:val="center"/>
                                    <w:rPr>
                                      <w:rFonts w:eastAsia="仿宋_GB2312"/>
                                      <w:sz w:val="15"/>
                                      <w:szCs w:val="15"/>
                                    </w:rPr>
                                  </w:pPr>
                                  <w:r>
                                    <w:rPr>
                                      <w:rFonts w:eastAsia="仿宋_GB2312"/>
                                      <w:sz w:val="15"/>
                                      <w:szCs w:val="15"/>
                                    </w:rPr>
                                    <w:t>黑Black</w:t>
                                  </w:r>
                                </w:p>
                              </w:tc>
                              <w:tc>
                                <w:tcPr>
                                  <w:tcW w:w="807" w:type="dxa"/>
                                  <w:noWrap w:val="0"/>
                                  <w:vAlign w:val="center"/>
                                </w:tcPr>
                                <w:p>
                                  <w:pPr>
                                    <w:widowControl/>
                                    <w:jc w:val="center"/>
                                    <w:rPr>
                                      <w:rFonts w:eastAsia="仿宋_GB2312"/>
                                      <w:sz w:val="15"/>
                                      <w:szCs w:val="15"/>
                                    </w:rPr>
                                  </w:pPr>
                                  <w:r>
                                    <w:rPr>
                                      <w:rFonts w:eastAsia="仿宋_GB2312"/>
                                      <w:sz w:val="15"/>
                                      <w:szCs w:val="15"/>
                                    </w:rPr>
                                    <w:t>红</w:t>
                                  </w:r>
                                </w:p>
                                <w:p>
                                  <w:pPr>
                                    <w:widowControl/>
                                    <w:jc w:val="center"/>
                                    <w:rPr>
                                      <w:rFonts w:eastAsia="仿宋_GB2312"/>
                                      <w:sz w:val="15"/>
                                      <w:szCs w:val="15"/>
                                    </w:rPr>
                                  </w:pPr>
                                  <w:r>
                                    <w:rPr>
                                      <w:rFonts w:eastAsia="仿宋_GB2312"/>
                                      <w:sz w:val="15"/>
                                      <w:szCs w:val="15"/>
                                    </w:rPr>
                                    <w:t>Red</w:t>
                                  </w:r>
                                </w:p>
                              </w:tc>
                              <w:tc>
                                <w:tcPr>
                                  <w:tcW w:w="958" w:type="dxa"/>
                                  <w:noWrap w:val="0"/>
                                  <w:vAlign w:val="center"/>
                                </w:tcPr>
                                <w:p>
                                  <w:pPr>
                                    <w:widowControl/>
                                    <w:jc w:val="center"/>
                                    <w:rPr>
                                      <w:rFonts w:eastAsia="仿宋_GB2312"/>
                                      <w:sz w:val="15"/>
                                      <w:szCs w:val="15"/>
                                    </w:rPr>
                                  </w:pPr>
                                  <w:r>
                                    <w:rPr>
                                      <w:rFonts w:eastAsia="仿宋_GB2312"/>
                                      <w:sz w:val="15"/>
                                      <w:szCs w:val="15"/>
                                    </w:rPr>
                                    <w:t>橙</w:t>
                                  </w:r>
                                </w:p>
                                <w:p>
                                  <w:pPr>
                                    <w:widowControl/>
                                    <w:jc w:val="center"/>
                                    <w:rPr>
                                      <w:rFonts w:hint="default" w:eastAsia="仿宋_GB2312"/>
                                      <w:sz w:val="15"/>
                                      <w:szCs w:val="15"/>
                                    </w:rPr>
                                  </w:pPr>
                                  <w:r>
                                    <w:rPr>
                                      <w:rFonts w:eastAsia="仿宋_GB2312"/>
                                      <w:sz w:val="15"/>
                                      <w:szCs w:val="15"/>
                                    </w:rPr>
                                    <w:t>Orange</w:t>
                                  </w:r>
                                </w:p>
                              </w:tc>
                              <w:tc>
                                <w:tcPr>
                                  <w:tcW w:w="692" w:type="dxa"/>
                                  <w:noWrap w:val="0"/>
                                  <w:vAlign w:val="center"/>
                                </w:tcPr>
                                <w:p>
                                  <w:pPr>
                                    <w:widowControl/>
                                    <w:jc w:val="center"/>
                                    <w:rPr>
                                      <w:rFonts w:eastAsia="仿宋_GB2312"/>
                                      <w:sz w:val="15"/>
                                      <w:szCs w:val="15"/>
                                    </w:rPr>
                                  </w:pPr>
                                  <w:r>
                                    <w:rPr>
                                      <w:rFonts w:eastAsia="仿宋_GB2312"/>
                                      <w:sz w:val="15"/>
                                      <w:szCs w:val="15"/>
                                    </w:rPr>
                                    <w:t>棕</w:t>
                                  </w:r>
                                </w:p>
                                <w:p>
                                  <w:pPr>
                                    <w:widowControl/>
                                    <w:jc w:val="center"/>
                                    <w:rPr>
                                      <w:rFonts w:eastAsia="仿宋_GB2312"/>
                                      <w:sz w:val="15"/>
                                      <w:szCs w:val="15"/>
                                    </w:rPr>
                                  </w:pPr>
                                  <w:r>
                                    <w:rPr>
                                      <w:rFonts w:eastAsia="仿宋_GB2312"/>
                                      <w:sz w:val="15"/>
                                      <w:szCs w:val="15"/>
                                    </w:rPr>
                                    <w:t>Brown</w:t>
                                  </w:r>
                                </w:p>
                              </w:tc>
                              <w:tc>
                                <w:tcPr>
                                  <w:tcW w:w="704" w:type="dxa"/>
                                  <w:noWrap w:val="0"/>
                                  <w:vAlign w:val="center"/>
                                </w:tcPr>
                                <w:p>
                                  <w:pPr>
                                    <w:widowControl/>
                                    <w:jc w:val="center"/>
                                    <w:rPr>
                                      <w:rFonts w:eastAsia="仿宋_GB2312"/>
                                      <w:sz w:val="15"/>
                                      <w:szCs w:val="15"/>
                                    </w:rPr>
                                  </w:pPr>
                                  <w:r>
                                    <w:rPr>
                                      <w:rFonts w:eastAsia="仿宋_GB2312"/>
                                      <w:sz w:val="15"/>
                                      <w:szCs w:val="15"/>
                                    </w:rPr>
                                    <w:t>黄</w:t>
                                  </w:r>
                                </w:p>
                                <w:p>
                                  <w:pPr>
                                    <w:widowControl/>
                                    <w:jc w:val="center"/>
                                    <w:rPr>
                                      <w:rFonts w:hint="default" w:eastAsia="仿宋_GB2312"/>
                                      <w:sz w:val="15"/>
                                      <w:szCs w:val="15"/>
                                    </w:rPr>
                                  </w:pPr>
                                  <w:r>
                                    <w:rPr>
                                      <w:rFonts w:eastAsia="仿宋_GB2312"/>
                                      <w:sz w:val="15"/>
                                      <w:szCs w:val="15"/>
                                    </w:rPr>
                                    <w:t>Yellow</w:t>
                                  </w:r>
                                </w:p>
                              </w:tc>
                              <w:tc>
                                <w:tcPr>
                                  <w:tcW w:w="646" w:type="dxa"/>
                                  <w:noWrap w:val="0"/>
                                  <w:vAlign w:val="center"/>
                                </w:tcPr>
                                <w:p>
                                  <w:pPr>
                                    <w:widowControl/>
                                    <w:jc w:val="center"/>
                                    <w:rPr>
                                      <w:rFonts w:eastAsia="仿宋_GB2312"/>
                                      <w:sz w:val="15"/>
                                      <w:szCs w:val="15"/>
                                    </w:rPr>
                                  </w:pPr>
                                  <w:r>
                                    <w:rPr>
                                      <w:rFonts w:eastAsia="仿宋_GB2312"/>
                                      <w:sz w:val="15"/>
                                      <w:szCs w:val="15"/>
                                    </w:rPr>
                                    <w:t>绿</w:t>
                                  </w:r>
                                </w:p>
                                <w:p>
                                  <w:pPr>
                                    <w:widowControl/>
                                    <w:jc w:val="center"/>
                                    <w:rPr>
                                      <w:rFonts w:hint="default" w:eastAsia="仿宋_GB2312"/>
                                      <w:sz w:val="15"/>
                                      <w:szCs w:val="15"/>
                                    </w:rPr>
                                  </w:pPr>
                                  <w:r>
                                    <w:rPr>
                                      <w:rFonts w:eastAsia="仿宋_GB2312"/>
                                      <w:sz w:val="15"/>
                                      <w:szCs w:val="15"/>
                                    </w:rPr>
                                    <w:t>Green</w:t>
                                  </w:r>
                                </w:p>
                              </w:tc>
                              <w:tc>
                                <w:tcPr>
                                  <w:tcW w:w="750" w:type="dxa"/>
                                  <w:noWrap w:val="0"/>
                                  <w:vAlign w:val="center"/>
                                </w:tcPr>
                                <w:p>
                                  <w:pPr>
                                    <w:widowControl/>
                                    <w:jc w:val="center"/>
                                    <w:rPr>
                                      <w:rFonts w:eastAsia="仿宋_GB2312"/>
                                      <w:sz w:val="15"/>
                                      <w:szCs w:val="15"/>
                                    </w:rPr>
                                  </w:pPr>
                                  <w:r>
                                    <w:rPr>
                                      <w:rFonts w:eastAsia="仿宋_GB2312"/>
                                      <w:sz w:val="15"/>
                                      <w:szCs w:val="15"/>
                                    </w:rPr>
                                    <w:t>灰</w:t>
                                  </w:r>
                                </w:p>
                                <w:p>
                                  <w:pPr>
                                    <w:widowControl/>
                                    <w:jc w:val="center"/>
                                    <w:rPr>
                                      <w:rFonts w:hint="default" w:eastAsia="仿宋_GB2312"/>
                                      <w:sz w:val="15"/>
                                      <w:szCs w:val="15"/>
                                    </w:rPr>
                                  </w:pPr>
                                  <w:r>
                                    <w:rPr>
                                      <w:rFonts w:eastAsia="仿宋_GB2312"/>
                                      <w:sz w:val="15"/>
                                      <w:szCs w:val="15"/>
                                    </w:rPr>
                                    <w:t>Gray</w:t>
                                  </w:r>
                                </w:p>
                              </w:tc>
                              <w:tc>
                                <w:tcPr>
                                  <w:tcW w:w="647" w:type="dxa"/>
                                  <w:noWrap w:val="0"/>
                                  <w:vAlign w:val="center"/>
                                </w:tcPr>
                                <w:p>
                                  <w:pPr>
                                    <w:widowControl/>
                                    <w:jc w:val="center"/>
                                    <w:rPr>
                                      <w:rFonts w:eastAsia="仿宋_GB2312"/>
                                      <w:sz w:val="15"/>
                                      <w:szCs w:val="15"/>
                                    </w:rPr>
                                  </w:pPr>
                                  <w:r>
                                    <w:rPr>
                                      <w:rFonts w:eastAsia="仿宋_GB2312"/>
                                      <w:sz w:val="15"/>
                                      <w:szCs w:val="15"/>
                                    </w:rPr>
                                    <w:t>紫</w:t>
                                  </w:r>
                                </w:p>
                                <w:p>
                                  <w:pPr>
                                    <w:widowControl/>
                                    <w:jc w:val="center"/>
                                    <w:rPr>
                                      <w:rFonts w:hint="default" w:eastAsia="仿宋_GB2312"/>
                                      <w:sz w:val="15"/>
                                      <w:szCs w:val="15"/>
                                    </w:rPr>
                                  </w:pPr>
                                  <w:r>
                                    <w:rPr>
                                      <w:rFonts w:eastAsia="仿宋_GB2312"/>
                                      <w:sz w:val="15"/>
                                      <w:szCs w:val="15"/>
                                    </w:rPr>
                                    <w:t>Violet</w:t>
                                  </w:r>
                                </w:p>
                              </w:tc>
                              <w:tc>
                                <w:tcPr>
                                  <w:tcW w:w="554" w:type="dxa"/>
                                  <w:noWrap w:val="0"/>
                                  <w:vAlign w:val="center"/>
                                </w:tcPr>
                                <w:p>
                                  <w:pPr>
                                    <w:widowControl/>
                                    <w:jc w:val="center"/>
                                    <w:rPr>
                                      <w:rFonts w:eastAsia="仿宋_GB2312"/>
                                      <w:sz w:val="15"/>
                                      <w:szCs w:val="15"/>
                                    </w:rPr>
                                  </w:pPr>
                                  <w:r>
                                    <w:rPr>
                                      <w:rFonts w:eastAsia="仿宋_GB2312"/>
                                      <w:sz w:val="15"/>
                                      <w:szCs w:val="15"/>
                                    </w:rPr>
                                    <w:t>蓝</w:t>
                                  </w:r>
                                </w:p>
                                <w:p>
                                  <w:pPr>
                                    <w:widowControl/>
                                    <w:jc w:val="center"/>
                                    <w:rPr>
                                      <w:rFonts w:hint="default" w:eastAsia="仿宋_GB2312"/>
                                      <w:sz w:val="15"/>
                                      <w:szCs w:val="15"/>
                                    </w:rPr>
                                  </w:pPr>
                                  <w:r>
                                    <w:rPr>
                                      <w:rFonts w:eastAsia="仿宋_GB2312"/>
                                      <w:sz w:val="15"/>
                                      <w:szCs w:val="15"/>
                                    </w:rPr>
                                    <w:t>Blue</w:t>
                                  </w:r>
                                </w:p>
                              </w:tc>
                              <w:tc>
                                <w:tcPr>
                                  <w:tcW w:w="704" w:type="dxa"/>
                                  <w:noWrap w:val="0"/>
                                  <w:vAlign w:val="center"/>
                                </w:tcPr>
                                <w:p>
                                  <w:pPr>
                                    <w:widowControl/>
                                    <w:jc w:val="center"/>
                                    <w:rPr>
                                      <w:rFonts w:eastAsia="仿宋_GB2312"/>
                                      <w:sz w:val="15"/>
                                      <w:szCs w:val="15"/>
                                    </w:rPr>
                                  </w:pPr>
                                  <w:r>
                                    <w:rPr>
                                      <w:rFonts w:eastAsia="仿宋_GB2312"/>
                                      <w:sz w:val="15"/>
                                      <w:szCs w:val="15"/>
                                    </w:rPr>
                                    <w:t>棕</w:t>
                                  </w:r>
                                </w:p>
                                <w:p>
                                  <w:pPr>
                                    <w:widowControl/>
                                    <w:jc w:val="center"/>
                                    <w:rPr>
                                      <w:rFonts w:eastAsia="仿宋_GB2312"/>
                                      <w:sz w:val="15"/>
                                      <w:szCs w:val="15"/>
                                    </w:rPr>
                                  </w:pPr>
                                  <w:r>
                                    <w:rPr>
                                      <w:rFonts w:eastAsia="仿宋_GB2312"/>
                                      <w:sz w:val="15"/>
                                      <w:szCs w:val="15"/>
                                    </w:rPr>
                                    <w:t>Brown</w:t>
                                  </w:r>
                                </w:p>
                              </w:tc>
                              <w:tc>
                                <w:tcPr>
                                  <w:tcW w:w="611" w:type="dxa"/>
                                  <w:noWrap w:val="0"/>
                                  <w:vAlign w:val="center"/>
                                </w:tcPr>
                                <w:p>
                                  <w:pPr>
                                    <w:widowControl/>
                                    <w:jc w:val="center"/>
                                    <w:rPr>
                                      <w:rFonts w:eastAsia="仿宋_GB2312"/>
                                      <w:sz w:val="15"/>
                                      <w:szCs w:val="15"/>
                                    </w:rPr>
                                  </w:pPr>
                                  <w:r>
                                    <w:rPr>
                                      <w:rFonts w:eastAsia="仿宋_GB2312"/>
                                      <w:sz w:val="15"/>
                                      <w:szCs w:val="15"/>
                                    </w:rPr>
                                    <w:t>黑Black</w:t>
                                  </w:r>
                                </w:p>
                              </w:tc>
                              <w:tc>
                                <w:tcPr>
                                  <w:tcW w:w="577" w:type="dxa"/>
                                  <w:noWrap w:val="0"/>
                                  <w:vAlign w:val="center"/>
                                </w:tcPr>
                                <w:p>
                                  <w:pPr>
                                    <w:widowControl/>
                                    <w:jc w:val="center"/>
                                    <w:rPr>
                                      <w:rFonts w:eastAsia="仿宋_GB2312"/>
                                      <w:sz w:val="15"/>
                                      <w:szCs w:val="15"/>
                                    </w:rPr>
                                  </w:pPr>
                                  <w:r>
                                    <w:rPr>
                                      <w:rFonts w:eastAsia="仿宋_GB2312"/>
                                      <w:sz w:val="15"/>
                                      <w:szCs w:val="15"/>
                                    </w:rPr>
                                    <w:t xml:space="preserve">蓝 </w:t>
                                  </w:r>
                                </w:p>
                                <w:p>
                                  <w:pPr>
                                    <w:widowControl/>
                                    <w:jc w:val="center"/>
                                    <w:rPr>
                                      <w:rFonts w:eastAsia="仿宋_GB2312"/>
                                      <w:sz w:val="15"/>
                                      <w:szCs w:val="15"/>
                                    </w:rPr>
                                  </w:pPr>
                                  <w:r>
                                    <w:rPr>
                                      <w:rFonts w:eastAsia="仿宋_GB2312"/>
                                      <w:sz w:val="15"/>
                                      <w:szCs w:val="15"/>
                                    </w:rPr>
                                    <w:t>Blue</w:t>
                                  </w:r>
                                </w:p>
                              </w:tc>
                              <w:tc>
                                <w:tcPr>
                                  <w:tcW w:w="748" w:type="dxa"/>
                                  <w:noWrap w:val="0"/>
                                  <w:vAlign w:val="center"/>
                                </w:tcPr>
                                <w:p>
                                  <w:pPr>
                                    <w:widowControl/>
                                    <w:jc w:val="center"/>
                                    <w:rPr>
                                      <w:rFonts w:eastAsia="仿宋_GB2312"/>
                                      <w:sz w:val="15"/>
                                      <w:szCs w:val="15"/>
                                    </w:rPr>
                                  </w:pPr>
                                  <w:r>
                                    <w:rPr>
                                      <w:rFonts w:eastAsia="仿宋_GB2312"/>
                                      <w:sz w:val="15"/>
                                      <w:szCs w:val="15"/>
                                    </w:rPr>
                                    <w:t>黄/绿</w:t>
                                  </w:r>
                                </w:p>
                                <w:p>
                                  <w:pPr>
                                    <w:widowControl/>
                                    <w:jc w:val="center"/>
                                    <w:rPr>
                                      <w:rFonts w:eastAsia="仿宋_GB2312"/>
                                      <w:sz w:val="15"/>
                                      <w:szCs w:val="15"/>
                                    </w:rPr>
                                  </w:pPr>
                                  <w:r>
                                    <w:rPr>
                                      <w:rFonts w:eastAsia="仿宋_GB2312"/>
                                      <w:sz w:val="15"/>
                                      <w:szCs w:val="15"/>
                                    </w:rPr>
                                    <w:t>Yellow/Green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134" w:hRule="atLeast"/>
                              </w:trPr>
                              <w:tc>
                                <w:tcPr>
                                  <w:tcW w:w="805" w:type="dxa"/>
                                  <w:noWrap w:val="0"/>
                                  <w:vAlign w:val="center"/>
                                </w:tcPr>
                                <w:p>
                                  <w:pPr>
                                    <w:widowControl/>
                                    <w:jc w:val="center"/>
                                    <w:rPr>
                                      <w:rFonts w:eastAsia="仿宋_GB2312"/>
                                      <w:sz w:val="15"/>
                                      <w:szCs w:val="15"/>
                                    </w:rPr>
                                  </w:pPr>
                                  <w:r>
                                    <w:rPr>
                                      <w:rFonts w:eastAsia="仿宋_GB2312"/>
                                      <w:sz w:val="15"/>
                                      <w:szCs w:val="15"/>
                                    </w:rPr>
                                    <w:t>功能</w:t>
                                  </w:r>
                                </w:p>
                                <w:p>
                                  <w:pPr>
                                    <w:widowControl/>
                                    <w:jc w:val="center"/>
                                    <w:rPr>
                                      <w:rFonts w:eastAsia="仿宋_GB2312"/>
                                      <w:sz w:val="15"/>
                                      <w:szCs w:val="15"/>
                                    </w:rPr>
                                  </w:pPr>
                                  <w:r>
                                    <w:rPr>
                                      <w:rFonts w:eastAsia="仿宋_GB2312"/>
                                      <w:sz w:val="15"/>
                                      <w:szCs w:val="15"/>
                                    </w:rPr>
                                    <w:t>Function</w:t>
                                  </w:r>
                                </w:p>
                              </w:tc>
                              <w:tc>
                                <w:tcPr>
                                  <w:tcW w:w="669" w:type="dxa"/>
                                  <w:noWrap w:val="0"/>
                                  <w:vAlign w:val="center"/>
                                </w:tcPr>
                                <w:p>
                                  <w:pPr>
                                    <w:widowControl/>
                                    <w:jc w:val="center"/>
                                    <w:rPr>
                                      <w:rFonts w:hint="default" w:eastAsia="仿宋_GB2312"/>
                                      <w:sz w:val="15"/>
                                      <w:szCs w:val="15"/>
                                    </w:rPr>
                                  </w:pPr>
                                  <w:r>
                                    <w:rPr>
                                      <w:rFonts w:eastAsia="仿宋_GB2312"/>
                                      <w:sz w:val="15"/>
                                      <w:szCs w:val="15"/>
                                    </w:rPr>
                                    <w:t>GND</w:t>
                                  </w:r>
                                </w:p>
                              </w:tc>
                              <w:tc>
                                <w:tcPr>
                                  <w:tcW w:w="807" w:type="dxa"/>
                                  <w:noWrap w:val="0"/>
                                  <w:vAlign w:val="center"/>
                                </w:tcPr>
                                <w:p>
                                  <w:pPr>
                                    <w:widowControl/>
                                    <w:jc w:val="center"/>
                                    <w:rPr>
                                      <w:rFonts w:eastAsia="仿宋_GB2312"/>
                                      <w:sz w:val="15"/>
                                      <w:szCs w:val="15"/>
                                    </w:rPr>
                                  </w:pPr>
                                  <w:r>
                                    <w:rPr>
                                      <w:rFonts w:eastAsia="仿宋_GB2312"/>
                                      <w:sz w:val="15"/>
                                      <w:szCs w:val="15"/>
                                    </w:rPr>
                                    <w:t>+10VDC</w:t>
                                  </w:r>
                                </w:p>
                              </w:tc>
                              <w:tc>
                                <w:tcPr>
                                  <w:tcW w:w="958" w:type="dxa"/>
                                  <w:noWrap w:val="0"/>
                                  <w:vAlign w:val="center"/>
                                </w:tcPr>
                                <w:p>
                                  <w:pPr>
                                    <w:widowControl/>
                                    <w:jc w:val="center"/>
                                    <w:rPr>
                                      <w:rFonts w:hint="default" w:eastAsia="仿宋_GB2312"/>
                                      <w:sz w:val="15"/>
                                      <w:szCs w:val="15"/>
                                    </w:rPr>
                                  </w:pPr>
                                  <w:r>
                                    <w:rPr>
                                      <w:rFonts w:eastAsia="仿宋_GB2312"/>
                                      <w:sz w:val="15"/>
                                      <w:szCs w:val="15"/>
                                    </w:rPr>
                                    <w:t>VSP/PWM</w:t>
                                  </w:r>
                                </w:p>
                              </w:tc>
                              <w:tc>
                                <w:tcPr>
                                  <w:tcW w:w="692" w:type="dxa"/>
                                  <w:noWrap w:val="0"/>
                                  <w:vAlign w:val="center"/>
                                </w:tcPr>
                                <w:p>
                                  <w:pPr>
                                    <w:widowControl/>
                                    <w:jc w:val="center"/>
                                    <w:rPr>
                                      <w:rFonts w:hint="default" w:eastAsia="仿宋_GB2312"/>
                                      <w:sz w:val="15"/>
                                      <w:szCs w:val="15"/>
                                    </w:rPr>
                                  </w:pPr>
                                  <w:r>
                                    <w:rPr>
                                      <w:rFonts w:eastAsia="仿宋_GB2312"/>
                                      <w:sz w:val="15"/>
                                      <w:szCs w:val="15"/>
                                    </w:rPr>
                                    <w:t>FG</w:t>
                                  </w:r>
                                </w:p>
                              </w:tc>
                              <w:tc>
                                <w:tcPr>
                                  <w:tcW w:w="704" w:type="dxa"/>
                                  <w:noWrap w:val="0"/>
                                  <w:vAlign w:val="center"/>
                                </w:tcPr>
                                <w:p>
                                  <w:pPr>
                                    <w:widowControl/>
                                    <w:jc w:val="center"/>
                                    <w:rPr>
                                      <w:rFonts w:hint="default" w:eastAsia="仿宋_GB2312"/>
                                      <w:sz w:val="15"/>
                                      <w:szCs w:val="15"/>
                                    </w:rPr>
                                  </w:pPr>
                                  <w:r>
                                    <w:rPr>
                                      <w:rFonts w:eastAsia="仿宋_GB2312"/>
                                      <w:sz w:val="15"/>
                                      <w:szCs w:val="15"/>
                                    </w:rPr>
                                    <w:t>485-A</w:t>
                                  </w:r>
                                </w:p>
                              </w:tc>
                              <w:tc>
                                <w:tcPr>
                                  <w:tcW w:w="646" w:type="dxa"/>
                                  <w:noWrap w:val="0"/>
                                  <w:vAlign w:val="center"/>
                                </w:tcPr>
                                <w:p>
                                  <w:pPr>
                                    <w:widowControl/>
                                    <w:jc w:val="center"/>
                                    <w:rPr>
                                      <w:rFonts w:hint="default" w:eastAsia="仿宋_GB2312"/>
                                      <w:sz w:val="15"/>
                                      <w:szCs w:val="15"/>
                                    </w:rPr>
                                  </w:pPr>
                                  <w:r>
                                    <w:rPr>
                                      <w:rFonts w:eastAsia="仿宋_GB2312"/>
                                      <w:sz w:val="15"/>
                                      <w:szCs w:val="15"/>
                                    </w:rPr>
                                    <w:t>485-B</w:t>
                                  </w:r>
                                </w:p>
                              </w:tc>
                              <w:tc>
                                <w:tcPr>
                                  <w:tcW w:w="750" w:type="dxa"/>
                                  <w:noWrap w:val="0"/>
                                  <w:vAlign w:val="center"/>
                                </w:tcPr>
                                <w:p>
                                  <w:pPr>
                                    <w:widowControl/>
                                    <w:jc w:val="center"/>
                                    <w:rPr>
                                      <w:rFonts w:hint="default" w:eastAsia="仿宋_GB2312"/>
                                      <w:sz w:val="15"/>
                                      <w:szCs w:val="15"/>
                                    </w:rPr>
                                  </w:pPr>
                                  <w:r>
                                    <w:rPr>
                                      <w:rFonts w:eastAsia="仿宋_GB2312"/>
                                      <w:sz w:val="15"/>
                                      <w:szCs w:val="15"/>
                                    </w:rPr>
                                    <w:t>4-20mA</w:t>
                                  </w:r>
                                </w:p>
                              </w:tc>
                              <w:tc>
                                <w:tcPr>
                                  <w:tcW w:w="647" w:type="dxa"/>
                                  <w:noWrap w:val="0"/>
                                  <w:vAlign w:val="center"/>
                                </w:tcPr>
                                <w:p>
                                  <w:pPr>
                                    <w:widowControl/>
                                    <w:jc w:val="center"/>
                                    <w:rPr>
                                      <w:rFonts w:hint="default" w:eastAsia="仿宋_GB2312"/>
                                      <w:sz w:val="15"/>
                                      <w:szCs w:val="15"/>
                                      <w:lang w:val="en-US" w:eastAsia="zh-CN"/>
                                    </w:rPr>
                                  </w:pPr>
                                  <w:r>
                                    <w:rPr>
                                      <w:rFonts w:hint="eastAsia" w:eastAsia="仿宋_GB2312"/>
                                      <w:sz w:val="15"/>
                                      <w:szCs w:val="15"/>
                                      <w:lang w:val="en-US" w:eastAsia="zh-CN"/>
                                    </w:rPr>
                                    <w:t>K1</w:t>
                                  </w:r>
                                </w:p>
                              </w:tc>
                              <w:tc>
                                <w:tcPr>
                                  <w:tcW w:w="554" w:type="dxa"/>
                                  <w:noWrap w:val="0"/>
                                  <w:vAlign w:val="center"/>
                                </w:tcPr>
                                <w:p>
                                  <w:pPr>
                                    <w:widowControl/>
                                    <w:jc w:val="center"/>
                                    <w:rPr>
                                      <w:rFonts w:hint="default" w:eastAsia="仿宋_GB2312"/>
                                      <w:sz w:val="15"/>
                                      <w:szCs w:val="15"/>
                                      <w:lang w:val="en-US" w:eastAsia="zh-CN"/>
                                    </w:rPr>
                                  </w:pPr>
                                  <w:r>
                                    <w:rPr>
                                      <w:rFonts w:hint="eastAsia" w:eastAsia="仿宋_GB2312"/>
                                      <w:sz w:val="15"/>
                                      <w:szCs w:val="15"/>
                                      <w:lang w:val="en-US" w:eastAsia="zh-CN"/>
                                    </w:rPr>
                                    <w:t>K2</w:t>
                                  </w:r>
                                </w:p>
                              </w:tc>
                              <w:tc>
                                <w:tcPr>
                                  <w:tcW w:w="704" w:type="dxa"/>
                                  <w:noWrap w:val="0"/>
                                  <w:vAlign w:val="center"/>
                                </w:tcPr>
                                <w:p>
                                  <w:pPr>
                                    <w:widowControl/>
                                    <w:jc w:val="center"/>
                                    <w:rPr>
                                      <w:rFonts w:eastAsia="仿宋_GB2312"/>
                                      <w:sz w:val="15"/>
                                      <w:szCs w:val="15"/>
                                    </w:rPr>
                                  </w:pPr>
                                  <w:r>
                                    <w:rPr>
                                      <w:rFonts w:eastAsia="仿宋_GB2312"/>
                                      <w:sz w:val="15"/>
                                      <w:szCs w:val="15"/>
                                    </w:rPr>
                                    <w:t>L1</w:t>
                                  </w:r>
                                </w:p>
                              </w:tc>
                              <w:tc>
                                <w:tcPr>
                                  <w:tcW w:w="611" w:type="dxa"/>
                                  <w:noWrap w:val="0"/>
                                  <w:vAlign w:val="center"/>
                                </w:tcPr>
                                <w:p>
                                  <w:pPr>
                                    <w:widowControl/>
                                    <w:jc w:val="center"/>
                                    <w:rPr>
                                      <w:rFonts w:eastAsia="仿宋_GB2312"/>
                                      <w:sz w:val="15"/>
                                      <w:szCs w:val="15"/>
                                    </w:rPr>
                                  </w:pPr>
                                  <w:r>
                                    <w:rPr>
                                      <w:rFonts w:eastAsia="仿宋_GB2312"/>
                                      <w:sz w:val="15"/>
                                      <w:szCs w:val="15"/>
                                    </w:rPr>
                                    <w:t>L2</w:t>
                                  </w:r>
                                </w:p>
                              </w:tc>
                              <w:tc>
                                <w:tcPr>
                                  <w:tcW w:w="577" w:type="dxa"/>
                                  <w:noWrap w:val="0"/>
                                  <w:vAlign w:val="center"/>
                                </w:tcPr>
                                <w:p>
                                  <w:pPr>
                                    <w:widowControl/>
                                    <w:jc w:val="center"/>
                                    <w:rPr>
                                      <w:rFonts w:eastAsia="仿宋_GB2312"/>
                                      <w:sz w:val="15"/>
                                      <w:szCs w:val="15"/>
                                    </w:rPr>
                                  </w:pPr>
                                  <w:r>
                                    <w:rPr>
                                      <w:rFonts w:eastAsia="仿宋_GB2312"/>
                                      <w:sz w:val="15"/>
                                      <w:szCs w:val="15"/>
                                    </w:rPr>
                                    <w:t>L3</w:t>
                                  </w:r>
                                </w:p>
                              </w:tc>
                              <w:tc>
                                <w:tcPr>
                                  <w:tcW w:w="748" w:type="dxa"/>
                                  <w:noWrap w:val="0"/>
                                  <w:vAlign w:val="center"/>
                                </w:tcPr>
                                <w:p>
                                  <w:pPr>
                                    <w:widowControl/>
                                    <w:jc w:val="center"/>
                                    <w:rPr>
                                      <w:rFonts w:eastAsia="仿宋_GB2312"/>
                                      <w:sz w:val="15"/>
                                      <w:szCs w:val="15"/>
                                    </w:rPr>
                                  </w:pPr>
                                  <w:r>
                                    <w:rPr>
                                      <w:rFonts w:eastAsia="仿宋_GB2312"/>
                                      <w:sz w:val="15"/>
                                      <w:szCs w:val="15"/>
                                    </w:rPr>
                                    <w:t>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05" w:type="dxa"/>
                                  <w:noWrap w:val="0"/>
                                  <w:vAlign w:val="center"/>
                                </w:tcPr>
                                <w:p>
                                  <w:pPr>
                                    <w:widowControl/>
                                    <w:jc w:val="center"/>
                                    <w:rPr>
                                      <w:rFonts w:eastAsia="仿宋_GB2312"/>
                                      <w:sz w:val="15"/>
                                      <w:szCs w:val="15"/>
                                    </w:rPr>
                                  </w:pPr>
                                  <w:r>
                                    <w:rPr>
                                      <w:rFonts w:eastAsia="仿宋_GB2312"/>
                                      <w:sz w:val="15"/>
                                      <w:szCs w:val="15"/>
                                    </w:rPr>
                                    <w:t>线规</w:t>
                                  </w:r>
                                </w:p>
                                <w:p>
                                  <w:pPr>
                                    <w:widowControl/>
                                    <w:jc w:val="center"/>
                                    <w:rPr>
                                      <w:rFonts w:eastAsia="仿宋_GB2312"/>
                                      <w:sz w:val="15"/>
                                      <w:szCs w:val="15"/>
                                    </w:rPr>
                                  </w:pPr>
                                  <w:r>
                                    <w:rPr>
                                      <w:rFonts w:eastAsia="仿宋_GB2312"/>
                                      <w:sz w:val="15"/>
                                      <w:szCs w:val="15"/>
                                    </w:rPr>
                                    <w:t>AWG</w:t>
                                  </w:r>
                                </w:p>
                              </w:tc>
                              <w:tc>
                                <w:tcPr>
                                  <w:tcW w:w="6427" w:type="dxa"/>
                                  <w:gridSpan w:val="9"/>
                                  <w:noWrap w:val="0"/>
                                  <w:vAlign w:val="center"/>
                                </w:tcPr>
                                <w:p>
                                  <w:pPr>
                                    <w:widowControl/>
                                    <w:jc w:val="center"/>
                                    <w:rPr>
                                      <w:rFonts w:eastAsia="仿宋_GB2312"/>
                                      <w:sz w:val="15"/>
                                      <w:szCs w:val="15"/>
                                    </w:rPr>
                                  </w:pPr>
                                  <w:r>
                                    <w:rPr>
                                      <w:rFonts w:eastAsia="仿宋_GB2312"/>
                                      <w:sz w:val="15"/>
                                      <w:szCs w:val="15"/>
                                    </w:rPr>
                                    <w:t xml:space="preserve">UL2464 20AWG  </w:t>
                                  </w:r>
                                </w:p>
                              </w:tc>
                              <w:tc>
                                <w:tcPr>
                                  <w:tcW w:w="2640" w:type="dxa"/>
                                  <w:gridSpan w:val="4"/>
                                  <w:noWrap w:val="0"/>
                                  <w:vAlign w:val="center"/>
                                </w:tcPr>
                                <w:p>
                                  <w:pPr>
                                    <w:widowControl/>
                                    <w:jc w:val="center"/>
                                    <w:rPr>
                                      <w:rFonts w:eastAsia="仿宋_GB2312"/>
                                      <w:sz w:val="15"/>
                                      <w:szCs w:val="15"/>
                                    </w:rPr>
                                  </w:pPr>
                                  <w:r>
                                    <w:rPr>
                                      <w:rFonts w:eastAsia="仿宋_GB2312"/>
                                      <w:sz w:val="15"/>
                                      <w:szCs w:val="15"/>
                                    </w:rPr>
                                    <w:t>UL21412 16AWG</w:t>
                                  </w:r>
                                </w:p>
                              </w:tc>
                            </w:tr>
                          </w:tbl>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713536;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TTKJy1AAAAAkBAAAPAAAA&#10;AAAAAAEAIAAAACIAAABkcnMvZG93bnJldi54bWxQSwECFAAUAAAACACHTuJAVshrcVICAACQBAAA&#10;DgAAAAAAAAABACAAAAAjAQAAZHJzL2Uyb0RvYy54bWxQSwUGAAAAAAYABgBZAQAA5wUAAAAA&#10;">
                <v:fill on="t" focussize="0,0"/>
                <v:stroke on="f" weight="0.5pt"/>
                <v:imagedata o:title=""/>
                <o:lock v:ext="edit" aspectratio="f"/>
                <v:textbox>
                  <w:txbxContent>
                    <w:p/>
                    <w:tbl>
                      <w:tblPr>
                        <w:tblStyle w:val="6"/>
                        <w:tblpPr w:leftFromText="180" w:rightFromText="180" w:vertAnchor="text" w:horzAnchor="page" w:tblpX="125" w:tblpY="4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669"/>
                        <w:gridCol w:w="807"/>
                        <w:gridCol w:w="958"/>
                        <w:gridCol w:w="692"/>
                        <w:gridCol w:w="704"/>
                        <w:gridCol w:w="646"/>
                        <w:gridCol w:w="750"/>
                        <w:gridCol w:w="647"/>
                        <w:gridCol w:w="554"/>
                        <w:gridCol w:w="704"/>
                        <w:gridCol w:w="611"/>
                        <w:gridCol w:w="577"/>
                        <w:gridCol w:w="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134" w:hRule="atLeast"/>
                        </w:trPr>
                        <w:tc>
                          <w:tcPr>
                            <w:tcW w:w="805" w:type="dxa"/>
                            <w:noWrap w:val="0"/>
                            <w:vAlign w:val="center"/>
                          </w:tcPr>
                          <w:p>
                            <w:pPr>
                              <w:widowControl/>
                              <w:jc w:val="center"/>
                              <w:rPr>
                                <w:rFonts w:hint="default" w:eastAsia="仿宋_GB2312"/>
                                <w:sz w:val="15"/>
                                <w:szCs w:val="15"/>
                                <w:lang w:val="en-US" w:eastAsia="zh-CN"/>
                              </w:rPr>
                            </w:pPr>
                            <w:r>
                              <w:rPr>
                                <w:rFonts w:hint="eastAsia" w:eastAsia="仿宋_GB2312"/>
                                <w:sz w:val="15"/>
                                <w:szCs w:val="15"/>
                                <w:lang w:val="en-US" w:eastAsia="zh-CN"/>
                              </w:rPr>
                              <w:t>Color</w:t>
                            </w:r>
                          </w:p>
                        </w:tc>
                        <w:tc>
                          <w:tcPr>
                            <w:tcW w:w="669" w:type="dxa"/>
                            <w:noWrap w:val="0"/>
                            <w:vAlign w:val="center"/>
                          </w:tcPr>
                          <w:p>
                            <w:pPr>
                              <w:widowControl/>
                              <w:jc w:val="center"/>
                              <w:rPr>
                                <w:rFonts w:eastAsia="仿宋_GB2312"/>
                                <w:sz w:val="15"/>
                                <w:szCs w:val="15"/>
                              </w:rPr>
                            </w:pPr>
                            <w:r>
                              <w:rPr>
                                <w:rFonts w:eastAsia="仿宋_GB2312"/>
                                <w:sz w:val="15"/>
                                <w:szCs w:val="15"/>
                              </w:rPr>
                              <w:t>黑Black</w:t>
                            </w:r>
                          </w:p>
                        </w:tc>
                        <w:tc>
                          <w:tcPr>
                            <w:tcW w:w="807" w:type="dxa"/>
                            <w:noWrap w:val="0"/>
                            <w:vAlign w:val="center"/>
                          </w:tcPr>
                          <w:p>
                            <w:pPr>
                              <w:widowControl/>
                              <w:jc w:val="center"/>
                              <w:rPr>
                                <w:rFonts w:eastAsia="仿宋_GB2312"/>
                                <w:sz w:val="15"/>
                                <w:szCs w:val="15"/>
                              </w:rPr>
                            </w:pPr>
                            <w:r>
                              <w:rPr>
                                <w:rFonts w:eastAsia="仿宋_GB2312"/>
                                <w:sz w:val="15"/>
                                <w:szCs w:val="15"/>
                              </w:rPr>
                              <w:t>红</w:t>
                            </w:r>
                          </w:p>
                          <w:p>
                            <w:pPr>
                              <w:widowControl/>
                              <w:jc w:val="center"/>
                              <w:rPr>
                                <w:rFonts w:eastAsia="仿宋_GB2312"/>
                                <w:sz w:val="15"/>
                                <w:szCs w:val="15"/>
                              </w:rPr>
                            </w:pPr>
                            <w:r>
                              <w:rPr>
                                <w:rFonts w:eastAsia="仿宋_GB2312"/>
                                <w:sz w:val="15"/>
                                <w:szCs w:val="15"/>
                              </w:rPr>
                              <w:t>Red</w:t>
                            </w:r>
                          </w:p>
                        </w:tc>
                        <w:tc>
                          <w:tcPr>
                            <w:tcW w:w="958" w:type="dxa"/>
                            <w:noWrap w:val="0"/>
                            <w:vAlign w:val="center"/>
                          </w:tcPr>
                          <w:p>
                            <w:pPr>
                              <w:widowControl/>
                              <w:jc w:val="center"/>
                              <w:rPr>
                                <w:rFonts w:eastAsia="仿宋_GB2312"/>
                                <w:sz w:val="15"/>
                                <w:szCs w:val="15"/>
                              </w:rPr>
                            </w:pPr>
                            <w:r>
                              <w:rPr>
                                <w:rFonts w:eastAsia="仿宋_GB2312"/>
                                <w:sz w:val="15"/>
                                <w:szCs w:val="15"/>
                              </w:rPr>
                              <w:t>橙</w:t>
                            </w:r>
                          </w:p>
                          <w:p>
                            <w:pPr>
                              <w:widowControl/>
                              <w:jc w:val="center"/>
                              <w:rPr>
                                <w:rFonts w:hint="default" w:eastAsia="仿宋_GB2312"/>
                                <w:sz w:val="15"/>
                                <w:szCs w:val="15"/>
                              </w:rPr>
                            </w:pPr>
                            <w:r>
                              <w:rPr>
                                <w:rFonts w:eastAsia="仿宋_GB2312"/>
                                <w:sz w:val="15"/>
                                <w:szCs w:val="15"/>
                              </w:rPr>
                              <w:t>Orange</w:t>
                            </w:r>
                          </w:p>
                        </w:tc>
                        <w:tc>
                          <w:tcPr>
                            <w:tcW w:w="692" w:type="dxa"/>
                            <w:noWrap w:val="0"/>
                            <w:vAlign w:val="center"/>
                          </w:tcPr>
                          <w:p>
                            <w:pPr>
                              <w:widowControl/>
                              <w:jc w:val="center"/>
                              <w:rPr>
                                <w:rFonts w:eastAsia="仿宋_GB2312"/>
                                <w:sz w:val="15"/>
                                <w:szCs w:val="15"/>
                              </w:rPr>
                            </w:pPr>
                            <w:r>
                              <w:rPr>
                                <w:rFonts w:eastAsia="仿宋_GB2312"/>
                                <w:sz w:val="15"/>
                                <w:szCs w:val="15"/>
                              </w:rPr>
                              <w:t>棕</w:t>
                            </w:r>
                          </w:p>
                          <w:p>
                            <w:pPr>
                              <w:widowControl/>
                              <w:jc w:val="center"/>
                              <w:rPr>
                                <w:rFonts w:eastAsia="仿宋_GB2312"/>
                                <w:sz w:val="15"/>
                                <w:szCs w:val="15"/>
                              </w:rPr>
                            </w:pPr>
                            <w:r>
                              <w:rPr>
                                <w:rFonts w:eastAsia="仿宋_GB2312"/>
                                <w:sz w:val="15"/>
                                <w:szCs w:val="15"/>
                              </w:rPr>
                              <w:t>Brown</w:t>
                            </w:r>
                          </w:p>
                        </w:tc>
                        <w:tc>
                          <w:tcPr>
                            <w:tcW w:w="704" w:type="dxa"/>
                            <w:noWrap w:val="0"/>
                            <w:vAlign w:val="center"/>
                          </w:tcPr>
                          <w:p>
                            <w:pPr>
                              <w:widowControl/>
                              <w:jc w:val="center"/>
                              <w:rPr>
                                <w:rFonts w:eastAsia="仿宋_GB2312"/>
                                <w:sz w:val="15"/>
                                <w:szCs w:val="15"/>
                              </w:rPr>
                            </w:pPr>
                            <w:r>
                              <w:rPr>
                                <w:rFonts w:eastAsia="仿宋_GB2312"/>
                                <w:sz w:val="15"/>
                                <w:szCs w:val="15"/>
                              </w:rPr>
                              <w:t>黄</w:t>
                            </w:r>
                          </w:p>
                          <w:p>
                            <w:pPr>
                              <w:widowControl/>
                              <w:jc w:val="center"/>
                              <w:rPr>
                                <w:rFonts w:hint="default" w:eastAsia="仿宋_GB2312"/>
                                <w:sz w:val="15"/>
                                <w:szCs w:val="15"/>
                              </w:rPr>
                            </w:pPr>
                            <w:r>
                              <w:rPr>
                                <w:rFonts w:eastAsia="仿宋_GB2312"/>
                                <w:sz w:val="15"/>
                                <w:szCs w:val="15"/>
                              </w:rPr>
                              <w:t>Yellow</w:t>
                            </w:r>
                          </w:p>
                        </w:tc>
                        <w:tc>
                          <w:tcPr>
                            <w:tcW w:w="646" w:type="dxa"/>
                            <w:noWrap w:val="0"/>
                            <w:vAlign w:val="center"/>
                          </w:tcPr>
                          <w:p>
                            <w:pPr>
                              <w:widowControl/>
                              <w:jc w:val="center"/>
                              <w:rPr>
                                <w:rFonts w:eastAsia="仿宋_GB2312"/>
                                <w:sz w:val="15"/>
                                <w:szCs w:val="15"/>
                              </w:rPr>
                            </w:pPr>
                            <w:r>
                              <w:rPr>
                                <w:rFonts w:eastAsia="仿宋_GB2312"/>
                                <w:sz w:val="15"/>
                                <w:szCs w:val="15"/>
                              </w:rPr>
                              <w:t>绿</w:t>
                            </w:r>
                          </w:p>
                          <w:p>
                            <w:pPr>
                              <w:widowControl/>
                              <w:jc w:val="center"/>
                              <w:rPr>
                                <w:rFonts w:hint="default" w:eastAsia="仿宋_GB2312"/>
                                <w:sz w:val="15"/>
                                <w:szCs w:val="15"/>
                              </w:rPr>
                            </w:pPr>
                            <w:r>
                              <w:rPr>
                                <w:rFonts w:eastAsia="仿宋_GB2312"/>
                                <w:sz w:val="15"/>
                                <w:szCs w:val="15"/>
                              </w:rPr>
                              <w:t>Green</w:t>
                            </w:r>
                          </w:p>
                        </w:tc>
                        <w:tc>
                          <w:tcPr>
                            <w:tcW w:w="750" w:type="dxa"/>
                            <w:noWrap w:val="0"/>
                            <w:vAlign w:val="center"/>
                          </w:tcPr>
                          <w:p>
                            <w:pPr>
                              <w:widowControl/>
                              <w:jc w:val="center"/>
                              <w:rPr>
                                <w:rFonts w:eastAsia="仿宋_GB2312"/>
                                <w:sz w:val="15"/>
                                <w:szCs w:val="15"/>
                              </w:rPr>
                            </w:pPr>
                            <w:r>
                              <w:rPr>
                                <w:rFonts w:eastAsia="仿宋_GB2312"/>
                                <w:sz w:val="15"/>
                                <w:szCs w:val="15"/>
                              </w:rPr>
                              <w:t>灰</w:t>
                            </w:r>
                          </w:p>
                          <w:p>
                            <w:pPr>
                              <w:widowControl/>
                              <w:jc w:val="center"/>
                              <w:rPr>
                                <w:rFonts w:hint="default" w:eastAsia="仿宋_GB2312"/>
                                <w:sz w:val="15"/>
                                <w:szCs w:val="15"/>
                              </w:rPr>
                            </w:pPr>
                            <w:r>
                              <w:rPr>
                                <w:rFonts w:eastAsia="仿宋_GB2312"/>
                                <w:sz w:val="15"/>
                                <w:szCs w:val="15"/>
                              </w:rPr>
                              <w:t>Gray</w:t>
                            </w:r>
                          </w:p>
                        </w:tc>
                        <w:tc>
                          <w:tcPr>
                            <w:tcW w:w="647" w:type="dxa"/>
                            <w:noWrap w:val="0"/>
                            <w:vAlign w:val="center"/>
                          </w:tcPr>
                          <w:p>
                            <w:pPr>
                              <w:widowControl/>
                              <w:jc w:val="center"/>
                              <w:rPr>
                                <w:rFonts w:eastAsia="仿宋_GB2312"/>
                                <w:sz w:val="15"/>
                                <w:szCs w:val="15"/>
                              </w:rPr>
                            </w:pPr>
                            <w:r>
                              <w:rPr>
                                <w:rFonts w:eastAsia="仿宋_GB2312"/>
                                <w:sz w:val="15"/>
                                <w:szCs w:val="15"/>
                              </w:rPr>
                              <w:t>紫</w:t>
                            </w:r>
                          </w:p>
                          <w:p>
                            <w:pPr>
                              <w:widowControl/>
                              <w:jc w:val="center"/>
                              <w:rPr>
                                <w:rFonts w:hint="default" w:eastAsia="仿宋_GB2312"/>
                                <w:sz w:val="15"/>
                                <w:szCs w:val="15"/>
                              </w:rPr>
                            </w:pPr>
                            <w:r>
                              <w:rPr>
                                <w:rFonts w:eastAsia="仿宋_GB2312"/>
                                <w:sz w:val="15"/>
                                <w:szCs w:val="15"/>
                              </w:rPr>
                              <w:t>Violet</w:t>
                            </w:r>
                          </w:p>
                        </w:tc>
                        <w:tc>
                          <w:tcPr>
                            <w:tcW w:w="554" w:type="dxa"/>
                            <w:noWrap w:val="0"/>
                            <w:vAlign w:val="center"/>
                          </w:tcPr>
                          <w:p>
                            <w:pPr>
                              <w:widowControl/>
                              <w:jc w:val="center"/>
                              <w:rPr>
                                <w:rFonts w:eastAsia="仿宋_GB2312"/>
                                <w:sz w:val="15"/>
                                <w:szCs w:val="15"/>
                              </w:rPr>
                            </w:pPr>
                            <w:r>
                              <w:rPr>
                                <w:rFonts w:eastAsia="仿宋_GB2312"/>
                                <w:sz w:val="15"/>
                                <w:szCs w:val="15"/>
                              </w:rPr>
                              <w:t>蓝</w:t>
                            </w:r>
                          </w:p>
                          <w:p>
                            <w:pPr>
                              <w:widowControl/>
                              <w:jc w:val="center"/>
                              <w:rPr>
                                <w:rFonts w:hint="default" w:eastAsia="仿宋_GB2312"/>
                                <w:sz w:val="15"/>
                                <w:szCs w:val="15"/>
                              </w:rPr>
                            </w:pPr>
                            <w:r>
                              <w:rPr>
                                <w:rFonts w:eastAsia="仿宋_GB2312"/>
                                <w:sz w:val="15"/>
                                <w:szCs w:val="15"/>
                              </w:rPr>
                              <w:t>Blue</w:t>
                            </w:r>
                          </w:p>
                        </w:tc>
                        <w:tc>
                          <w:tcPr>
                            <w:tcW w:w="704" w:type="dxa"/>
                            <w:noWrap w:val="0"/>
                            <w:vAlign w:val="center"/>
                          </w:tcPr>
                          <w:p>
                            <w:pPr>
                              <w:widowControl/>
                              <w:jc w:val="center"/>
                              <w:rPr>
                                <w:rFonts w:eastAsia="仿宋_GB2312"/>
                                <w:sz w:val="15"/>
                                <w:szCs w:val="15"/>
                              </w:rPr>
                            </w:pPr>
                            <w:r>
                              <w:rPr>
                                <w:rFonts w:eastAsia="仿宋_GB2312"/>
                                <w:sz w:val="15"/>
                                <w:szCs w:val="15"/>
                              </w:rPr>
                              <w:t>棕</w:t>
                            </w:r>
                          </w:p>
                          <w:p>
                            <w:pPr>
                              <w:widowControl/>
                              <w:jc w:val="center"/>
                              <w:rPr>
                                <w:rFonts w:eastAsia="仿宋_GB2312"/>
                                <w:sz w:val="15"/>
                                <w:szCs w:val="15"/>
                              </w:rPr>
                            </w:pPr>
                            <w:r>
                              <w:rPr>
                                <w:rFonts w:eastAsia="仿宋_GB2312"/>
                                <w:sz w:val="15"/>
                                <w:szCs w:val="15"/>
                              </w:rPr>
                              <w:t>Brown</w:t>
                            </w:r>
                          </w:p>
                        </w:tc>
                        <w:tc>
                          <w:tcPr>
                            <w:tcW w:w="611" w:type="dxa"/>
                            <w:noWrap w:val="0"/>
                            <w:vAlign w:val="center"/>
                          </w:tcPr>
                          <w:p>
                            <w:pPr>
                              <w:widowControl/>
                              <w:jc w:val="center"/>
                              <w:rPr>
                                <w:rFonts w:eastAsia="仿宋_GB2312"/>
                                <w:sz w:val="15"/>
                                <w:szCs w:val="15"/>
                              </w:rPr>
                            </w:pPr>
                            <w:r>
                              <w:rPr>
                                <w:rFonts w:eastAsia="仿宋_GB2312"/>
                                <w:sz w:val="15"/>
                                <w:szCs w:val="15"/>
                              </w:rPr>
                              <w:t>黑Black</w:t>
                            </w:r>
                          </w:p>
                        </w:tc>
                        <w:tc>
                          <w:tcPr>
                            <w:tcW w:w="577" w:type="dxa"/>
                            <w:noWrap w:val="0"/>
                            <w:vAlign w:val="center"/>
                          </w:tcPr>
                          <w:p>
                            <w:pPr>
                              <w:widowControl/>
                              <w:jc w:val="center"/>
                              <w:rPr>
                                <w:rFonts w:eastAsia="仿宋_GB2312"/>
                                <w:sz w:val="15"/>
                                <w:szCs w:val="15"/>
                              </w:rPr>
                            </w:pPr>
                            <w:r>
                              <w:rPr>
                                <w:rFonts w:eastAsia="仿宋_GB2312"/>
                                <w:sz w:val="15"/>
                                <w:szCs w:val="15"/>
                              </w:rPr>
                              <w:t xml:space="preserve">蓝 </w:t>
                            </w:r>
                          </w:p>
                          <w:p>
                            <w:pPr>
                              <w:widowControl/>
                              <w:jc w:val="center"/>
                              <w:rPr>
                                <w:rFonts w:eastAsia="仿宋_GB2312"/>
                                <w:sz w:val="15"/>
                                <w:szCs w:val="15"/>
                              </w:rPr>
                            </w:pPr>
                            <w:r>
                              <w:rPr>
                                <w:rFonts w:eastAsia="仿宋_GB2312"/>
                                <w:sz w:val="15"/>
                                <w:szCs w:val="15"/>
                              </w:rPr>
                              <w:t>Blue</w:t>
                            </w:r>
                          </w:p>
                        </w:tc>
                        <w:tc>
                          <w:tcPr>
                            <w:tcW w:w="748" w:type="dxa"/>
                            <w:noWrap w:val="0"/>
                            <w:vAlign w:val="center"/>
                          </w:tcPr>
                          <w:p>
                            <w:pPr>
                              <w:widowControl/>
                              <w:jc w:val="center"/>
                              <w:rPr>
                                <w:rFonts w:eastAsia="仿宋_GB2312"/>
                                <w:sz w:val="15"/>
                                <w:szCs w:val="15"/>
                              </w:rPr>
                            </w:pPr>
                            <w:r>
                              <w:rPr>
                                <w:rFonts w:eastAsia="仿宋_GB2312"/>
                                <w:sz w:val="15"/>
                                <w:szCs w:val="15"/>
                              </w:rPr>
                              <w:t>黄/绿</w:t>
                            </w:r>
                          </w:p>
                          <w:p>
                            <w:pPr>
                              <w:widowControl/>
                              <w:jc w:val="center"/>
                              <w:rPr>
                                <w:rFonts w:eastAsia="仿宋_GB2312"/>
                                <w:sz w:val="15"/>
                                <w:szCs w:val="15"/>
                              </w:rPr>
                            </w:pPr>
                            <w:r>
                              <w:rPr>
                                <w:rFonts w:eastAsia="仿宋_GB2312"/>
                                <w:sz w:val="15"/>
                                <w:szCs w:val="15"/>
                              </w:rPr>
                              <w:t>Yellow/Green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134" w:hRule="atLeast"/>
                        </w:trPr>
                        <w:tc>
                          <w:tcPr>
                            <w:tcW w:w="805" w:type="dxa"/>
                            <w:noWrap w:val="0"/>
                            <w:vAlign w:val="center"/>
                          </w:tcPr>
                          <w:p>
                            <w:pPr>
                              <w:widowControl/>
                              <w:jc w:val="center"/>
                              <w:rPr>
                                <w:rFonts w:eastAsia="仿宋_GB2312"/>
                                <w:sz w:val="15"/>
                                <w:szCs w:val="15"/>
                              </w:rPr>
                            </w:pPr>
                            <w:r>
                              <w:rPr>
                                <w:rFonts w:eastAsia="仿宋_GB2312"/>
                                <w:sz w:val="15"/>
                                <w:szCs w:val="15"/>
                              </w:rPr>
                              <w:t>功能</w:t>
                            </w:r>
                          </w:p>
                          <w:p>
                            <w:pPr>
                              <w:widowControl/>
                              <w:jc w:val="center"/>
                              <w:rPr>
                                <w:rFonts w:eastAsia="仿宋_GB2312"/>
                                <w:sz w:val="15"/>
                                <w:szCs w:val="15"/>
                              </w:rPr>
                            </w:pPr>
                            <w:r>
                              <w:rPr>
                                <w:rFonts w:eastAsia="仿宋_GB2312"/>
                                <w:sz w:val="15"/>
                                <w:szCs w:val="15"/>
                              </w:rPr>
                              <w:t>Function</w:t>
                            </w:r>
                          </w:p>
                        </w:tc>
                        <w:tc>
                          <w:tcPr>
                            <w:tcW w:w="669" w:type="dxa"/>
                            <w:noWrap w:val="0"/>
                            <w:vAlign w:val="center"/>
                          </w:tcPr>
                          <w:p>
                            <w:pPr>
                              <w:widowControl/>
                              <w:jc w:val="center"/>
                              <w:rPr>
                                <w:rFonts w:hint="default" w:eastAsia="仿宋_GB2312"/>
                                <w:sz w:val="15"/>
                                <w:szCs w:val="15"/>
                              </w:rPr>
                            </w:pPr>
                            <w:r>
                              <w:rPr>
                                <w:rFonts w:eastAsia="仿宋_GB2312"/>
                                <w:sz w:val="15"/>
                                <w:szCs w:val="15"/>
                              </w:rPr>
                              <w:t>GND</w:t>
                            </w:r>
                          </w:p>
                        </w:tc>
                        <w:tc>
                          <w:tcPr>
                            <w:tcW w:w="807" w:type="dxa"/>
                            <w:noWrap w:val="0"/>
                            <w:vAlign w:val="center"/>
                          </w:tcPr>
                          <w:p>
                            <w:pPr>
                              <w:widowControl/>
                              <w:jc w:val="center"/>
                              <w:rPr>
                                <w:rFonts w:eastAsia="仿宋_GB2312"/>
                                <w:sz w:val="15"/>
                                <w:szCs w:val="15"/>
                              </w:rPr>
                            </w:pPr>
                            <w:r>
                              <w:rPr>
                                <w:rFonts w:eastAsia="仿宋_GB2312"/>
                                <w:sz w:val="15"/>
                                <w:szCs w:val="15"/>
                              </w:rPr>
                              <w:t>+10VDC</w:t>
                            </w:r>
                          </w:p>
                        </w:tc>
                        <w:tc>
                          <w:tcPr>
                            <w:tcW w:w="958" w:type="dxa"/>
                            <w:noWrap w:val="0"/>
                            <w:vAlign w:val="center"/>
                          </w:tcPr>
                          <w:p>
                            <w:pPr>
                              <w:widowControl/>
                              <w:jc w:val="center"/>
                              <w:rPr>
                                <w:rFonts w:hint="default" w:eastAsia="仿宋_GB2312"/>
                                <w:sz w:val="15"/>
                                <w:szCs w:val="15"/>
                              </w:rPr>
                            </w:pPr>
                            <w:r>
                              <w:rPr>
                                <w:rFonts w:eastAsia="仿宋_GB2312"/>
                                <w:sz w:val="15"/>
                                <w:szCs w:val="15"/>
                              </w:rPr>
                              <w:t>VSP/PWM</w:t>
                            </w:r>
                          </w:p>
                        </w:tc>
                        <w:tc>
                          <w:tcPr>
                            <w:tcW w:w="692" w:type="dxa"/>
                            <w:noWrap w:val="0"/>
                            <w:vAlign w:val="center"/>
                          </w:tcPr>
                          <w:p>
                            <w:pPr>
                              <w:widowControl/>
                              <w:jc w:val="center"/>
                              <w:rPr>
                                <w:rFonts w:hint="default" w:eastAsia="仿宋_GB2312"/>
                                <w:sz w:val="15"/>
                                <w:szCs w:val="15"/>
                              </w:rPr>
                            </w:pPr>
                            <w:r>
                              <w:rPr>
                                <w:rFonts w:eastAsia="仿宋_GB2312"/>
                                <w:sz w:val="15"/>
                                <w:szCs w:val="15"/>
                              </w:rPr>
                              <w:t>FG</w:t>
                            </w:r>
                          </w:p>
                        </w:tc>
                        <w:tc>
                          <w:tcPr>
                            <w:tcW w:w="704" w:type="dxa"/>
                            <w:noWrap w:val="0"/>
                            <w:vAlign w:val="center"/>
                          </w:tcPr>
                          <w:p>
                            <w:pPr>
                              <w:widowControl/>
                              <w:jc w:val="center"/>
                              <w:rPr>
                                <w:rFonts w:hint="default" w:eastAsia="仿宋_GB2312"/>
                                <w:sz w:val="15"/>
                                <w:szCs w:val="15"/>
                              </w:rPr>
                            </w:pPr>
                            <w:r>
                              <w:rPr>
                                <w:rFonts w:eastAsia="仿宋_GB2312"/>
                                <w:sz w:val="15"/>
                                <w:szCs w:val="15"/>
                              </w:rPr>
                              <w:t>485-A</w:t>
                            </w:r>
                          </w:p>
                        </w:tc>
                        <w:tc>
                          <w:tcPr>
                            <w:tcW w:w="646" w:type="dxa"/>
                            <w:noWrap w:val="0"/>
                            <w:vAlign w:val="center"/>
                          </w:tcPr>
                          <w:p>
                            <w:pPr>
                              <w:widowControl/>
                              <w:jc w:val="center"/>
                              <w:rPr>
                                <w:rFonts w:hint="default" w:eastAsia="仿宋_GB2312"/>
                                <w:sz w:val="15"/>
                                <w:szCs w:val="15"/>
                              </w:rPr>
                            </w:pPr>
                            <w:r>
                              <w:rPr>
                                <w:rFonts w:eastAsia="仿宋_GB2312"/>
                                <w:sz w:val="15"/>
                                <w:szCs w:val="15"/>
                              </w:rPr>
                              <w:t>485-B</w:t>
                            </w:r>
                          </w:p>
                        </w:tc>
                        <w:tc>
                          <w:tcPr>
                            <w:tcW w:w="750" w:type="dxa"/>
                            <w:noWrap w:val="0"/>
                            <w:vAlign w:val="center"/>
                          </w:tcPr>
                          <w:p>
                            <w:pPr>
                              <w:widowControl/>
                              <w:jc w:val="center"/>
                              <w:rPr>
                                <w:rFonts w:hint="default" w:eastAsia="仿宋_GB2312"/>
                                <w:sz w:val="15"/>
                                <w:szCs w:val="15"/>
                              </w:rPr>
                            </w:pPr>
                            <w:r>
                              <w:rPr>
                                <w:rFonts w:eastAsia="仿宋_GB2312"/>
                                <w:sz w:val="15"/>
                                <w:szCs w:val="15"/>
                              </w:rPr>
                              <w:t>4-20mA</w:t>
                            </w:r>
                          </w:p>
                        </w:tc>
                        <w:tc>
                          <w:tcPr>
                            <w:tcW w:w="647" w:type="dxa"/>
                            <w:noWrap w:val="0"/>
                            <w:vAlign w:val="center"/>
                          </w:tcPr>
                          <w:p>
                            <w:pPr>
                              <w:widowControl/>
                              <w:jc w:val="center"/>
                              <w:rPr>
                                <w:rFonts w:hint="default" w:eastAsia="仿宋_GB2312"/>
                                <w:sz w:val="15"/>
                                <w:szCs w:val="15"/>
                                <w:lang w:val="en-US" w:eastAsia="zh-CN"/>
                              </w:rPr>
                            </w:pPr>
                            <w:r>
                              <w:rPr>
                                <w:rFonts w:hint="eastAsia" w:eastAsia="仿宋_GB2312"/>
                                <w:sz w:val="15"/>
                                <w:szCs w:val="15"/>
                                <w:lang w:val="en-US" w:eastAsia="zh-CN"/>
                              </w:rPr>
                              <w:t>K1</w:t>
                            </w:r>
                          </w:p>
                        </w:tc>
                        <w:tc>
                          <w:tcPr>
                            <w:tcW w:w="554" w:type="dxa"/>
                            <w:noWrap w:val="0"/>
                            <w:vAlign w:val="center"/>
                          </w:tcPr>
                          <w:p>
                            <w:pPr>
                              <w:widowControl/>
                              <w:jc w:val="center"/>
                              <w:rPr>
                                <w:rFonts w:hint="default" w:eastAsia="仿宋_GB2312"/>
                                <w:sz w:val="15"/>
                                <w:szCs w:val="15"/>
                                <w:lang w:val="en-US" w:eastAsia="zh-CN"/>
                              </w:rPr>
                            </w:pPr>
                            <w:r>
                              <w:rPr>
                                <w:rFonts w:hint="eastAsia" w:eastAsia="仿宋_GB2312"/>
                                <w:sz w:val="15"/>
                                <w:szCs w:val="15"/>
                                <w:lang w:val="en-US" w:eastAsia="zh-CN"/>
                              </w:rPr>
                              <w:t>K2</w:t>
                            </w:r>
                          </w:p>
                        </w:tc>
                        <w:tc>
                          <w:tcPr>
                            <w:tcW w:w="704" w:type="dxa"/>
                            <w:noWrap w:val="0"/>
                            <w:vAlign w:val="center"/>
                          </w:tcPr>
                          <w:p>
                            <w:pPr>
                              <w:widowControl/>
                              <w:jc w:val="center"/>
                              <w:rPr>
                                <w:rFonts w:eastAsia="仿宋_GB2312"/>
                                <w:sz w:val="15"/>
                                <w:szCs w:val="15"/>
                              </w:rPr>
                            </w:pPr>
                            <w:r>
                              <w:rPr>
                                <w:rFonts w:eastAsia="仿宋_GB2312"/>
                                <w:sz w:val="15"/>
                                <w:szCs w:val="15"/>
                              </w:rPr>
                              <w:t>L1</w:t>
                            </w:r>
                          </w:p>
                        </w:tc>
                        <w:tc>
                          <w:tcPr>
                            <w:tcW w:w="611" w:type="dxa"/>
                            <w:noWrap w:val="0"/>
                            <w:vAlign w:val="center"/>
                          </w:tcPr>
                          <w:p>
                            <w:pPr>
                              <w:widowControl/>
                              <w:jc w:val="center"/>
                              <w:rPr>
                                <w:rFonts w:eastAsia="仿宋_GB2312"/>
                                <w:sz w:val="15"/>
                                <w:szCs w:val="15"/>
                              </w:rPr>
                            </w:pPr>
                            <w:r>
                              <w:rPr>
                                <w:rFonts w:eastAsia="仿宋_GB2312"/>
                                <w:sz w:val="15"/>
                                <w:szCs w:val="15"/>
                              </w:rPr>
                              <w:t>L2</w:t>
                            </w:r>
                          </w:p>
                        </w:tc>
                        <w:tc>
                          <w:tcPr>
                            <w:tcW w:w="577" w:type="dxa"/>
                            <w:noWrap w:val="0"/>
                            <w:vAlign w:val="center"/>
                          </w:tcPr>
                          <w:p>
                            <w:pPr>
                              <w:widowControl/>
                              <w:jc w:val="center"/>
                              <w:rPr>
                                <w:rFonts w:eastAsia="仿宋_GB2312"/>
                                <w:sz w:val="15"/>
                                <w:szCs w:val="15"/>
                              </w:rPr>
                            </w:pPr>
                            <w:r>
                              <w:rPr>
                                <w:rFonts w:eastAsia="仿宋_GB2312"/>
                                <w:sz w:val="15"/>
                                <w:szCs w:val="15"/>
                              </w:rPr>
                              <w:t>L3</w:t>
                            </w:r>
                          </w:p>
                        </w:tc>
                        <w:tc>
                          <w:tcPr>
                            <w:tcW w:w="748" w:type="dxa"/>
                            <w:noWrap w:val="0"/>
                            <w:vAlign w:val="center"/>
                          </w:tcPr>
                          <w:p>
                            <w:pPr>
                              <w:widowControl/>
                              <w:jc w:val="center"/>
                              <w:rPr>
                                <w:rFonts w:eastAsia="仿宋_GB2312"/>
                                <w:sz w:val="15"/>
                                <w:szCs w:val="15"/>
                              </w:rPr>
                            </w:pPr>
                            <w:r>
                              <w:rPr>
                                <w:rFonts w:eastAsia="仿宋_GB2312"/>
                                <w:sz w:val="15"/>
                                <w:szCs w:val="15"/>
                              </w:rPr>
                              <w:t>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05" w:type="dxa"/>
                            <w:noWrap w:val="0"/>
                            <w:vAlign w:val="center"/>
                          </w:tcPr>
                          <w:p>
                            <w:pPr>
                              <w:widowControl/>
                              <w:jc w:val="center"/>
                              <w:rPr>
                                <w:rFonts w:eastAsia="仿宋_GB2312"/>
                                <w:sz w:val="15"/>
                                <w:szCs w:val="15"/>
                              </w:rPr>
                            </w:pPr>
                            <w:r>
                              <w:rPr>
                                <w:rFonts w:eastAsia="仿宋_GB2312"/>
                                <w:sz w:val="15"/>
                                <w:szCs w:val="15"/>
                              </w:rPr>
                              <w:t>线规</w:t>
                            </w:r>
                          </w:p>
                          <w:p>
                            <w:pPr>
                              <w:widowControl/>
                              <w:jc w:val="center"/>
                              <w:rPr>
                                <w:rFonts w:eastAsia="仿宋_GB2312"/>
                                <w:sz w:val="15"/>
                                <w:szCs w:val="15"/>
                              </w:rPr>
                            </w:pPr>
                            <w:r>
                              <w:rPr>
                                <w:rFonts w:eastAsia="仿宋_GB2312"/>
                                <w:sz w:val="15"/>
                                <w:szCs w:val="15"/>
                              </w:rPr>
                              <w:t>AWG</w:t>
                            </w:r>
                          </w:p>
                        </w:tc>
                        <w:tc>
                          <w:tcPr>
                            <w:tcW w:w="6427" w:type="dxa"/>
                            <w:gridSpan w:val="9"/>
                            <w:noWrap w:val="0"/>
                            <w:vAlign w:val="center"/>
                          </w:tcPr>
                          <w:p>
                            <w:pPr>
                              <w:widowControl/>
                              <w:jc w:val="center"/>
                              <w:rPr>
                                <w:rFonts w:eastAsia="仿宋_GB2312"/>
                                <w:sz w:val="15"/>
                                <w:szCs w:val="15"/>
                              </w:rPr>
                            </w:pPr>
                            <w:r>
                              <w:rPr>
                                <w:rFonts w:eastAsia="仿宋_GB2312"/>
                                <w:sz w:val="15"/>
                                <w:szCs w:val="15"/>
                              </w:rPr>
                              <w:t xml:space="preserve">UL2464 20AWG  </w:t>
                            </w:r>
                          </w:p>
                        </w:tc>
                        <w:tc>
                          <w:tcPr>
                            <w:tcW w:w="2640" w:type="dxa"/>
                            <w:gridSpan w:val="4"/>
                            <w:noWrap w:val="0"/>
                            <w:vAlign w:val="center"/>
                          </w:tcPr>
                          <w:p>
                            <w:pPr>
                              <w:widowControl/>
                              <w:jc w:val="center"/>
                              <w:rPr>
                                <w:rFonts w:eastAsia="仿宋_GB2312"/>
                                <w:sz w:val="15"/>
                                <w:szCs w:val="15"/>
                              </w:rPr>
                            </w:pPr>
                            <w:r>
                              <w:rPr>
                                <w:rFonts w:eastAsia="仿宋_GB2312"/>
                                <w:sz w:val="15"/>
                                <w:szCs w:val="15"/>
                              </w:rPr>
                              <w:t>UL21412 16AWG</w:t>
                            </w:r>
                          </w:p>
                        </w:tc>
                      </w:tr>
                    </w:tbl>
                    <w:p/>
                  </w:txbxContent>
                </v:textbox>
                <w10:wrap type="topAndBottom"/>
              </v:shape>
            </w:pict>
          </mc:Fallback>
        </mc:AlternateContent>
      </w:r>
    </w:p>
    <w:p>
      <w:pPr>
        <w:rPr>
          <w:rFonts w:hint="eastAsia" w:eastAsiaTheme="minorEastAsia"/>
          <w:lang w:eastAsia="zh-CN"/>
        </w:rPr>
      </w:pPr>
      <w:r>
        <mc:AlternateContent>
          <mc:Choice Requires="wps">
            <w:drawing>
              <wp:anchor distT="0" distB="0" distL="114300" distR="114300" simplePos="0" relativeHeight="251699200"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99200;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pPr>
        <w:rPr>
          <w:rFonts w:hint="eastAsia" w:eastAsiaTheme="minorEastAsia"/>
          <w:lang w:eastAsia="zh-CN"/>
        </w:rPr>
      </w:pPr>
    </w:p>
    <w:p>
      <w:pPr>
        <w:rPr>
          <w:rFonts w:hint="eastAsia" w:eastAsiaTheme="minorEastAsia"/>
          <w:lang w:eastAsia="zh-CN"/>
        </w:rPr>
      </w:pPr>
      <w:r>
        <w:rPr>
          <w:sz w:val="21"/>
        </w:rPr>
        <mc:AlternateContent>
          <mc:Choice Requires="wps">
            <w:drawing>
              <wp:anchor distT="0" distB="0" distL="114300" distR="114300" simplePos="0" relativeHeight="251719680" behindDoc="0" locked="0" layoutInCell="1" allowOverlap="1">
                <wp:simplePos x="0" y="0"/>
                <wp:positionH relativeFrom="column">
                  <wp:posOffset>307340</wp:posOffset>
                </wp:positionH>
                <wp:positionV relativeFrom="paragraph">
                  <wp:posOffset>154305</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p>
                          <w:p>
                            <w:pPr>
                              <w:rPr>
                                <w:rFonts w:hint="eastAsia"/>
                                <w:lang w:val="en-US" w:eastAsia="zh-CN"/>
                              </w:rPr>
                            </w:pPr>
                          </w:p>
                          <w:p>
                            <w:pPr>
                              <w:rPr>
                                <w:rFonts w:hint="default" w:ascii="Arial" w:hAnsi="Arial" w:cs="Arial"/>
                                <w:sz w:val="24"/>
                                <w:szCs w:val="28"/>
                                <w:lang w:val="en-US" w:eastAsia="zh-CN"/>
                              </w:rPr>
                            </w:pPr>
                          </w:p>
                          <w:p>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2.15pt;height:155.95pt;width:450.05pt;z-index:251719680;mso-width-relative:page;mso-height-relative:page;" fillcolor="#FFFFFF [3201]" filled="t" stroked="t" coordsize="21600,21600" o:gfxdata="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Sx3/e1gAA&#10;AAkBAAAPAAAAAAAAAAEAIAAAACIAAABkcnMvZG93bnJldi54bWxQSwECFAAUAAAACACHTuJAhA4I&#10;YVkCAAC7BAAADgAAAAAAAAABACAAAAAlAQAAZHJzL2Uyb0RvYy54bWxQSwUGAAAAAAYABgBZAQAA&#10;8AUAAAAA&#10;">
                <v:fill on="t" focussize="0,0"/>
                <v:stroke weight="0.5pt" color="#000000 [3213]" joinstyle="round"/>
                <v:imagedata o:title=""/>
                <o:lock v:ext="edit" aspectratio="f"/>
                <v:textbox>
                  <w:txbxContent>
                    <w:p>
                      <w:pPr>
                        <w:rPr>
                          <w:rFonts w:hint="eastAsia"/>
                          <w:lang w:val="en-US" w:eastAsia="zh-CN"/>
                        </w:rPr>
                      </w:pPr>
                    </w:p>
                    <w:p>
                      <w:pPr>
                        <w:rPr>
                          <w:rFonts w:hint="eastAsia"/>
                          <w:lang w:val="en-US" w:eastAsia="zh-CN"/>
                        </w:rPr>
                      </w:pPr>
                    </w:p>
                    <w:p>
                      <w:pPr>
                        <w:rPr>
                          <w:rFonts w:hint="default" w:ascii="Arial" w:hAnsi="Arial" w:cs="Arial"/>
                          <w:sz w:val="24"/>
                          <w:szCs w:val="28"/>
                          <w:lang w:val="en-US" w:eastAsia="zh-CN"/>
                        </w:rPr>
                      </w:pPr>
                    </w:p>
                    <w:p>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p>
    <w:p>
      <w:pPr>
        <w:rPr>
          <w:rFonts w:hint="eastAsia" w:eastAsiaTheme="minorEastAsia"/>
          <w:lang w:eastAsia="zh-CN"/>
        </w:rPr>
      </w:pPr>
      <w:r>
        <w:rPr>
          <w:rFonts w:hint="eastAsia"/>
          <w:lang w:val="en-US" w:eastAsia="zh-CN"/>
        </w:rPr>
        <w:t xml:space="preserve">          </w:t>
      </w:r>
    </w:p>
    <w:p>
      <w:pPr>
        <w:rPr>
          <w:rFonts w:hint="eastAsia" w:eastAsiaTheme="minorEastAsia"/>
          <w:lang w:eastAsia="zh-CN"/>
        </w:rPr>
      </w:pPr>
    </w:p>
    <w:p>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7456"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7456;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6432;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11488" behindDoc="0" locked="0" layoutInCell="1" allowOverlap="1">
                <wp:simplePos x="0" y="0"/>
                <wp:positionH relativeFrom="column">
                  <wp:posOffset>259715</wp:posOffset>
                </wp:positionH>
                <wp:positionV relativeFrom="paragraph">
                  <wp:posOffset>-2110105</wp:posOffset>
                </wp:positionV>
                <wp:extent cx="6969125" cy="4261485"/>
                <wp:effectExtent l="0" t="0" r="3175" b="5715"/>
                <wp:wrapNone/>
                <wp:docPr id="37" name="文本框 37"/>
                <wp:cNvGraphicFramePr/>
                <a:graphic xmlns:a="http://schemas.openxmlformats.org/drawingml/2006/main">
                  <a:graphicData uri="http://schemas.microsoft.com/office/word/2010/wordprocessingShape">
                    <wps:wsp>
                      <wps:cNvSpPr txBox="1"/>
                      <wps:spPr>
                        <a:xfrm>
                          <a:off x="0" y="0"/>
                          <a:ext cx="6969125" cy="42614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lang w:eastAsia="zh-CN"/>
                              </w:rPr>
                            </w:pPr>
                            <w:r>
                              <w:drawing>
                                <wp:inline distT="0" distB="0" distL="114300" distR="114300">
                                  <wp:extent cx="6634480" cy="4130040"/>
                                  <wp:effectExtent l="0" t="0" r="13970" b="3810"/>
                                  <wp:docPr id="8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0"/>
                                          <pic:cNvPicPr>
                                            <a:picLocks noChangeAspect="1"/>
                                          </pic:cNvPicPr>
                                        </pic:nvPicPr>
                                        <pic:blipFill>
                                          <a:blip r:embed="rId9"/>
                                          <a:stretch>
                                            <a:fillRect/>
                                          </a:stretch>
                                        </pic:blipFill>
                                        <pic:spPr>
                                          <a:xfrm>
                                            <a:off x="0" y="0"/>
                                            <a:ext cx="6634480" cy="41300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166.15pt;height:335.55pt;width:548.75pt;z-index:251711488;mso-width-relative:page;mso-height-relative:page;" fillcolor="#FFFFFF [3201]" filled="t" stroked="f" coordsize="21600,21600" o:gfxdata="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nWEMg1wAA&#10;AAwBAAAPAAAAAAAAAAEAIAAAACIAAABkcnMvZG93bnJldi54bWxQSwECFAAUAAAACACHTuJAj+EP&#10;LFgCAACgBAAADgAAAAAAAAABACAAAAAmAQAAZHJzL2Uyb0RvYy54bWxQSwUGAAAAAAYABgBZAQAA&#10;8AUAAAAA&#10;">
                <v:fill on="t" focussize="0,0"/>
                <v:stroke on="f" weight="0.5pt"/>
                <v:imagedata o:title=""/>
                <o:lock v:ext="edit" aspectratio="f"/>
                <v:textbox>
                  <w:txbxContent>
                    <w:p>
                      <w:pPr>
                        <w:jc w:val="center"/>
                        <w:rPr>
                          <w:rFonts w:hint="eastAsia" w:eastAsiaTheme="minorEastAsia"/>
                          <w:lang w:eastAsia="zh-CN"/>
                        </w:rPr>
                      </w:pPr>
                      <w:r>
                        <w:drawing>
                          <wp:inline distT="0" distB="0" distL="114300" distR="114300">
                            <wp:extent cx="6634480" cy="4130040"/>
                            <wp:effectExtent l="0" t="0" r="13970" b="3810"/>
                            <wp:docPr id="8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0"/>
                                    <pic:cNvPicPr>
                                      <a:picLocks noChangeAspect="1"/>
                                    </pic:cNvPicPr>
                                  </pic:nvPicPr>
                                  <pic:blipFill>
                                    <a:blip r:embed="rId9"/>
                                    <a:stretch>
                                      <a:fillRect/>
                                    </a:stretch>
                                  </pic:blipFill>
                                  <pic:spPr>
                                    <a:xfrm>
                                      <a:off x="0" y="0"/>
                                      <a:ext cx="6634480" cy="4130040"/>
                                    </a:xfrm>
                                    <a:prstGeom prst="rect">
                                      <a:avLst/>
                                    </a:prstGeom>
                                    <a:noFill/>
                                    <a:ln>
                                      <a:noFill/>
                                    </a:ln>
                                  </pic:spPr>
                                </pic:pic>
                              </a:graphicData>
                            </a:graphic>
                          </wp:inline>
                        </w:drawing>
                      </w:r>
                    </w:p>
                  </w:txbxContent>
                </v:textbox>
              </v:shape>
            </w:pict>
          </mc:Fallback>
        </mc:AlternateContent>
      </w: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rPr>
          <w:rFonts w:asciiTheme="minorHAnsi" w:hAnsiTheme="minorHAnsi" w:eastAsiaTheme="minorEastAsia" w:cstheme="minorBidi"/>
          <w:kern w:val="2"/>
          <w:sz w:val="21"/>
          <w:szCs w:val="22"/>
          <w:lang w:val="en-US" w:eastAsia="zh-CN" w:bidi="ar-SA"/>
        </w:rPr>
      </w:pPr>
    </w:p>
    <w:p>
      <w:pPr>
        <w:jc w:val="both"/>
        <w:rPr>
          <w:vertAlign w:val="baseline"/>
          <w:lang w:val="en-US" w:eastAsia="zh-CN"/>
        </w:rPr>
      </w:pPr>
      <w:r>
        <w:rPr>
          <w:sz w:val="21"/>
        </w:rPr>
        <mc:AlternateContent>
          <mc:Choice Requires="wps">
            <w:drawing>
              <wp:anchor distT="0" distB="0" distL="114300" distR="114300" simplePos="0" relativeHeight="251680768"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p>
                          <w:p>
                            <w:pPr>
                              <w:rPr>
                                <w:rFonts w:hint="eastAsia"/>
                                <w:lang w:val="en-US" w:eastAsia="zh-CN"/>
                              </w:rPr>
                            </w:pPr>
                          </w:p>
                          <w:p>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0768;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pPr>
                        <w:rPr>
                          <w:rFonts w:hint="eastAsia"/>
                          <w:lang w:val="en-US" w:eastAsia="zh-CN"/>
                        </w:rPr>
                      </w:pPr>
                    </w:p>
                    <w:p>
                      <w:pPr>
                        <w:rPr>
                          <w:rFonts w:hint="eastAsia"/>
                          <w:lang w:val="en-US" w:eastAsia="zh-CN"/>
                        </w:rPr>
                      </w:pPr>
                    </w:p>
                    <w:p>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3600;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2576;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r>
        <w:rPr>
          <w:rFonts w:hint="eastAsia"/>
          <w:lang w:val="en-US" w:eastAsia="zh-CN"/>
        </w:rPr>
        <w:tab/>
      </w:r>
    </w:p>
    <w:p>
      <w:pPr>
        <w:rPr>
          <w:rFonts w:hint="default"/>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714560" behindDoc="0" locked="0" layoutInCell="1" allowOverlap="1">
                <wp:simplePos x="0" y="0"/>
                <wp:positionH relativeFrom="column">
                  <wp:posOffset>693420</wp:posOffset>
                </wp:positionH>
                <wp:positionV relativeFrom="paragraph">
                  <wp:posOffset>761365</wp:posOffset>
                </wp:positionV>
                <wp:extent cx="6364605" cy="4073525"/>
                <wp:effectExtent l="0" t="0" r="17145" b="3175"/>
                <wp:wrapNone/>
                <wp:docPr id="67" name="文本框 67"/>
                <wp:cNvGraphicFramePr/>
                <a:graphic xmlns:a="http://schemas.openxmlformats.org/drawingml/2006/main">
                  <a:graphicData uri="http://schemas.microsoft.com/office/word/2010/wordprocessingShape">
                    <wps:wsp>
                      <wps:cNvSpPr txBox="1"/>
                      <wps:spPr>
                        <a:xfrm>
                          <a:off x="0" y="0"/>
                          <a:ext cx="6364605" cy="4073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W w:w="919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3"/>
                              <w:gridCol w:w="1462"/>
                              <w:gridCol w:w="1532"/>
                              <w:gridCol w:w="1637"/>
                              <w:gridCol w:w="1617"/>
                              <w:gridCol w:w="20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1"/>
                                      <w:szCs w:val="21"/>
                                      <w:u w:val="none"/>
                                      <w:lang w:val="en-US" w:eastAsia="zh-CN" w:bidi="ar"/>
                                    </w:rPr>
                                  </w:pPr>
                                  <w:r>
                                    <w:rPr>
                                      <w:rFonts w:hint="eastAsia" w:ascii="Calibri" w:hAnsi="Calibri" w:eastAsia="宋体" w:cs="Calibri"/>
                                      <w:i w:val="0"/>
                                      <w:iCs w:val="0"/>
                                      <w:color w:val="000000"/>
                                      <w:kern w:val="0"/>
                                      <w:sz w:val="21"/>
                                      <w:szCs w:val="21"/>
                                      <w:u w:val="none"/>
                                      <w:lang w:val="en-US" w:eastAsia="zh-CN" w:bidi="ar"/>
                                    </w:rPr>
                                    <w:t>VSP</w:t>
                                  </w:r>
                                </w:p>
                              </w:tc>
                              <w:tc>
                                <w:tcPr>
                                  <w:tcW w:w="146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lang w:val="en-US"/>
                                    </w:rPr>
                                  </w:pPr>
                                  <w:r>
                                    <w:rPr>
                                      <w:rFonts w:hint="default" w:ascii="Calibri" w:hAnsi="Calibri" w:eastAsia="宋体" w:cs="Calibri"/>
                                      <w:i w:val="0"/>
                                      <w:iCs w:val="0"/>
                                      <w:color w:val="000000"/>
                                      <w:kern w:val="0"/>
                                      <w:sz w:val="18"/>
                                      <w:szCs w:val="18"/>
                                      <w:u w:val="none"/>
                                      <w:lang w:val="en-US" w:eastAsia="zh-CN" w:bidi="ar"/>
                                    </w:rPr>
                                    <w:t>Voltage</w:t>
                                  </w:r>
                                  <w:r>
                                    <w:rPr>
                                      <w:rFonts w:hint="eastAsia" w:ascii="Calibri" w:hAnsi="Calibri" w:eastAsia="宋体" w:cs="Calibri"/>
                                      <w:i w:val="0"/>
                                      <w:iCs w:val="0"/>
                                      <w:color w:val="000000"/>
                                      <w:kern w:val="0"/>
                                      <w:sz w:val="18"/>
                                      <w:szCs w:val="18"/>
                                      <w:u w:val="none"/>
                                      <w:lang w:val="en-US" w:eastAsia="zh-CN" w:bidi="ar"/>
                                    </w:rPr>
                                    <w:t>(V)</w:t>
                                  </w:r>
                                </w:p>
                              </w:tc>
                              <w:tc>
                                <w:tcPr>
                                  <w:tcW w:w="153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Speed</w:t>
                                  </w:r>
                                  <w:r>
                                    <w:rPr>
                                      <w:rFonts w:hint="eastAsia" w:ascii="Calibri" w:hAnsi="Calibri" w:eastAsia="宋体" w:cs="Calibri"/>
                                      <w:i w:val="0"/>
                                      <w:iCs w:val="0"/>
                                      <w:color w:val="000000"/>
                                      <w:kern w:val="0"/>
                                      <w:sz w:val="18"/>
                                      <w:szCs w:val="18"/>
                                      <w:u w:val="none"/>
                                      <w:lang w:val="en-US" w:eastAsia="zh-CN" w:bidi="ar"/>
                                    </w:rPr>
                                    <w:t>(RPM)</w:t>
                                  </w:r>
                                </w:p>
                              </w:tc>
                              <w:tc>
                                <w:tcPr>
                                  <w:tcW w:w="163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Power input</w:t>
                                  </w:r>
                                  <w:r>
                                    <w:rPr>
                                      <w:rFonts w:hint="eastAsia" w:ascii="Calibri" w:hAnsi="Calibri" w:eastAsia="宋体" w:cs="Calibri"/>
                                      <w:i w:val="0"/>
                                      <w:iCs w:val="0"/>
                                      <w:color w:val="000000"/>
                                      <w:kern w:val="0"/>
                                      <w:sz w:val="18"/>
                                      <w:szCs w:val="18"/>
                                      <w:u w:val="none"/>
                                      <w:lang w:val="en-US" w:eastAsia="zh-CN" w:bidi="ar"/>
                                    </w:rPr>
                                    <w:t>(W)</w:t>
                                  </w:r>
                                </w:p>
                              </w:tc>
                              <w:tc>
                                <w:tcPr>
                                  <w:tcW w:w="161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lang w:val="en-US"/>
                                    </w:rPr>
                                  </w:pPr>
                                  <w:r>
                                    <w:rPr>
                                      <w:rFonts w:hint="default" w:ascii="Calibri" w:hAnsi="Calibri" w:eastAsia="宋体" w:cs="Calibri"/>
                                      <w:i w:val="0"/>
                                      <w:iCs w:val="0"/>
                                      <w:color w:val="000000"/>
                                      <w:kern w:val="0"/>
                                      <w:sz w:val="18"/>
                                      <w:szCs w:val="18"/>
                                      <w:u w:val="none"/>
                                      <w:lang w:val="en-US" w:eastAsia="zh-CN" w:bidi="ar"/>
                                    </w:rPr>
                                    <w:t>Airflow</w:t>
                                  </w:r>
                                  <w:r>
                                    <w:rPr>
                                      <w:rFonts w:hint="eastAsia" w:ascii="Calibri" w:hAnsi="Calibri" w:eastAsia="宋体" w:cs="Calibri"/>
                                      <w:i w:val="0"/>
                                      <w:iCs w:val="0"/>
                                      <w:color w:val="000000"/>
                                      <w:kern w:val="0"/>
                                      <w:sz w:val="18"/>
                                      <w:szCs w:val="18"/>
                                      <w:u w:val="none"/>
                                      <w:lang w:val="en-US" w:eastAsia="zh-CN" w:bidi="ar"/>
                                    </w:rPr>
                                    <w:t>(m³/h)</w:t>
                                  </w:r>
                                </w:p>
                              </w:tc>
                              <w:tc>
                                <w:tcPr>
                                  <w:tcW w:w="2003"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Static</w:t>
                                  </w:r>
                                  <w:r>
                                    <w:rPr>
                                      <w:rFonts w:hint="eastAsia" w:ascii="Calibri" w:hAnsi="Calibri" w:eastAsia="宋体" w:cs="Calibri"/>
                                      <w:i w:val="0"/>
                                      <w:iCs w:val="0"/>
                                      <w:color w:val="000000"/>
                                      <w:kern w:val="0"/>
                                      <w:sz w:val="18"/>
                                      <w:szCs w:val="18"/>
                                      <w:u w:val="none"/>
                                      <w:lang w:val="en-US" w:eastAsia="zh-CN" w:bidi="ar"/>
                                    </w:rPr>
                                    <w:t xml:space="preserve"> </w:t>
                                  </w:r>
                                  <w:r>
                                    <w:rPr>
                                      <w:rFonts w:hint="default" w:ascii="Calibri" w:hAnsi="Calibri" w:eastAsia="宋体" w:cs="Calibri"/>
                                      <w:i w:val="0"/>
                                      <w:iCs w:val="0"/>
                                      <w:color w:val="000000"/>
                                      <w:kern w:val="0"/>
                                      <w:sz w:val="18"/>
                                      <w:szCs w:val="18"/>
                                      <w:u w:val="none"/>
                                      <w:lang w:val="en-US" w:eastAsia="zh-CN" w:bidi="ar"/>
                                    </w:rPr>
                                    <w:t>pressure</w:t>
                                  </w:r>
                                  <w:r>
                                    <w:rPr>
                                      <w:rFonts w:hint="eastAsia" w:ascii="Calibri" w:hAnsi="Calibri" w:eastAsia="宋体" w:cs="Calibri"/>
                                      <w:i w:val="0"/>
                                      <w:iCs w:val="0"/>
                                      <w:color w:val="000000"/>
                                      <w:kern w:val="0"/>
                                      <w:sz w:val="18"/>
                                      <w:szCs w:val="18"/>
                                      <w:u w:val="none"/>
                                      <w:lang w:val="en-US" w:eastAsia="zh-CN" w:bidi="ar"/>
                                    </w:rPr>
                                    <w:t>(Pa)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9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8"/>
                                      <w:szCs w:val="18"/>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10V</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2650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2400</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9682</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8"/>
                                      <w:szCs w:val="18"/>
                                      <w:u w:val="none"/>
                                      <w:lang w:val="en-US" w:eastAsia="zh-CN" w:bidi="ar"/>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2618</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2831</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9061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312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8"/>
                                      <w:szCs w:val="18"/>
                                      <w:u w:val="none"/>
                                      <w:lang w:val="en-US" w:eastAsia="zh-CN" w:bidi="ar"/>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2483</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3310</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7685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824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8"/>
                                      <w:szCs w:val="18"/>
                                      <w:u w:val="none"/>
                                      <w:lang w:val="en-US" w:eastAsia="zh-CN" w:bidi="ar"/>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2496</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3290</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5768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1236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943" w:type="dxa"/>
                                  <w:vMerge w:val="continue"/>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8"/>
                                      <w:szCs w:val="18"/>
                                      <w:u w:val="none"/>
                                      <w:lang w:val="en-US" w:eastAsia="zh-CN" w:bidi="ar"/>
                                    </w:rPr>
                                  </w:pPr>
                                </w:p>
                              </w:tc>
                              <w:tc>
                                <w:tcPr>
                                  <w:tcW w:w="1462"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2585</w:t>
                                  </w:r>
                                </w:p>
                              </w:tc>
                              <w:tc>
                                <w:tcPr>
                                  <w:tcW w:w="1637"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3310</w:t>
                                  </w:r>
                                </w:p>
                              </w:tc>
                              <w:tc>
                                <w:tcPr>
                                  <w:tcW w:w="1617"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4130 </w:t>
                                  </w:r>
                                </w:p>
                              </w:tc>
                              <w:tc>
                                <w:tcPr>
                                  <w:tcW w:w="2003"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1442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943" w:type="dxa"/>
                                  <w:vMerge w:val="restart"/>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8"/>
                                      <w:szCs w:val="18"/>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7V</w:t>
                                  </w:r>
                                </w:p>
                              </w:tc>
                              <w:tc>
                                <w:tcPr>
                                  <w:tcW w:w="1462"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2250</w:t>
                                  </w:r>
                                </w:p>
                              </w:tc>
                              <w:tc>
                                <w:tcPr>
                                  <w:tcW w:w="1637"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1539</w:t>
                                  </w:r>
                                </w:p>
                              </w:tc>
                              <w:tc>
                                <w:tcPr>
                                  <w:tcW w:w="1617"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8356 </w:t>
                                  </w:r>
                                </w:p>
                              </w:tc>
                              <w:tc>
                                <w:tcPr>
                                  <w:tcW w:w="2003"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Calibri" w:hAnsi="Calibri" w:eastAsia="宋体" w:cs="Calibri"/>
                                      <w:i w:val="0"/>
                                      <w:iCs w:val="0"/>
                                      <w:color w:val="000000" w:themeColor="text1"/>
                                      <w:kern w:val="0"/>
                                      <w:sz w:val="20"/>
                                      <w:szCs w:val="20"/>
                                      <w:u w:val="none"/>
                                      <w:lang w:val="en-US" w:eastAsia="zh-CN" w:bidi="ar"/>
                                      <w14:textFill>
                                        <w14:solidFill>
                                          <w14:schemeClr w14:val="tx1"/>
                                        </w14:solidFill>
                                      </w14:textFill>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2250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1797</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7826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231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Calibri" w:hAnsi="Calibri" w:eastAsia="宋体" w:cs="Calibri"/>
                                      <w:i w:val="0"/>
                                      <w:iCs w:val="0"/>
                                      <w:color w:val="000000" w:themeColor="text1"/>
                                      <w:kern w:val="0"/>
                                      <w:sz w:val="20"/>
                                      <w:szCs w:val="20"/>
                                      <w:u w:val="none"/>
                                      <w:lang w:val="en-US" w:eastAsia="zh-CN" w:bidi="ar"/>
                                      <w14:textFill>
                                        <w14:solidFill>
                                          <w14:schemeClr w14:val="tx1"/>
                                        </w14:solidFill>
                                      </w14:textFill>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2250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2462</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6964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677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Calibri" w:hAnsi="Calibri" w:eastAsia="宋体" w:cs="Calibri"/>
                                      <w:i w:val="0"/>
                                      <w:iCs w:val="0"/>
                                      <w:color w:val="000000" w:themeColor="text1"/>
                                      <w:kern w:val="0"/>
                                      <w:sz w:val="20"/>
                                      <w:szCs w:val="20"/>
                                      <w:u w:val="none"/>
                                      <w:lang w:val="en-US" w:eastAsia="zh-CN" w:bidi="ar"/>
                                      <w14:textFill>
                                        <w14:solidFill>
                                          <w14:schemeClr w14:val="tx1"/>
                                        </w14:solidFill>
                                      </w14:textFill>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2250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2409</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5198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1004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943" w:type="dxa"/>
                                  <w:vMerge w:val="continue"/>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Calibri" w:hAnsi="Calibri" w:eastAsia="宋体" w:cs="Calibri"/>
                                      <w:i w:val="0"/>
                                      <w:iCs w:val="0"/>
                                      <w:color w:val="000000" w:themeColor="text1"/>
                                      <w:kern w:val="0"/>
                                      <w:sz w:val="20"/>
                                      <w:szCs w:val="20"/>
                                      <w:u w:val="none"/>
                                      <w:lang w:val="en-US" w:eastAsia="zh-CN" w:bidi="ar"/>
                                      <w14:textFill>
                                        <w14:solidFill>
                                          <w14:schemeClr w14:val="tx1"/>
                                        </w14:solidFill>
                                      </w14:textFill>
                                    </w:rPr>
                                  </w:pPr>
                                </w:p>
                              </w:tc>
                              <w:tc>
                                <w:tcPr>
                                  <w:tcW w:w="1462"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2250</w:t>
                                  </w:r>
                                </w:p>
                              </w:tc>
                              <w:tc>
                                <w:tcPr>
                                  <w:tcW w:w="1637"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2182</w:t>
                                  </w:r>
                                </w:p>
                              </w:tc>
                              <w:tc>
                                <w:tcPr>
                                  <w:tcW w:w="1617"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3595 </w:t>
                                  </w:r>
                                </w:p>
                              </w:tc>
                              <w:tc>
                                <w:tcPr>
                                  <w:tcW w:w="2003"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1093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943" w:type="dxa"/>
                                  <w:vMerge w:val="restart"/>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5V</w:t>
                                  </w:r>
                                </w:p>
                              </w:tc>
                              <w:tc>
                                <w:tcPr>
                                  <w:tcW w:w="1462" w:type="dxa"/>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1590</w:t>
                                  </w:r>
                                </w:p>
                              </w:tc>
                              <w:tc>
                                <w:tcPr>
                                  <w:tcW w:w="1637" w:type="dxa"/>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543</w:t>
                                  </w:r>
                                </w:p>
                              </w:tc>
                              <w:tc>
                                <w:tcPr>
                                  <w:tcW w:w="1617" w:type="dxa"/>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5905 </w:t>
                                  </w:r>
                                </w:p>
                              </w:tc>
                              <w:tc>
                                <w:tcPr>
                                  <w:tcW w:w="2003" w:type="dxa"/>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943"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p>
                              </w:tc>
                              <w:tc>
                                <w:tcPr>
                                  <w:tcW w:w="146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1590</w:t>
                                  </w:r>
                                </w:p>
                              </w:tc>
                              <w:tc>
                                <w:tcPr>
                                  <w:tcW w:w="163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634</w:t>
                                  </w:r>
                                </w:p>
                              </w:tc>
                              <w:tc>
                                <w:tcPr>
                                  <w:tcW w:w="161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5551 </w:t>
                                  </w:r>
                                </w:p>
                              </w:tc>
                              <w:tc>
                                <w:tcPr>
                                  <w:tcW w:w="200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115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943"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p>
                              </w:tc>
                              <w:tc>
                                <w:tcPr>
                                  <w:tcW w:w="146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1590</w:t>
                                  </w:r>
                                </w:p>
                              </w:tc>
                              <w:tc>
                                <w:tcPr>
                                  <w:tcW w:w="163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869</w:t>
                                  </w:r>
                                </w:p>
                              </w:tc>
                              <w:tc>
                                <w:tcPr>
                                  <w:tcW w:w="161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4921 </w:t>
                                  </w:r>
                                </w:p>
                              </w:tc>
                              <w:tc>
                                <w:tcPr>
                                  <w:tcW w:w="200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338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943"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p>
                              </w:tc>
                              <w:tc>
                                <w:tcPr>
                                  <w:tcW w:w="146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1590</w:t>
                                  </w:r>
                                </w:p>
                              </w:tc>
                              <w:tc>
                                <w:tcPr>
                                  <w:tcW w:w="163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850</w:t>
                                  </w:r>
                                </w:p>
                              </w:tc>
                              <w:tc>
                                <w:tcPr>
                                  <w:tcW w:w="161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3674 </w:t>
                                  </w:r>
                                </w:p>
                              </w:tc>
                              <w:tc>
                                <w:tcPr>
                                  <w:tcW w:w="200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502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943" w:type="dxa"/>
                                  <w:vMerge w:val="continue"/>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p>
                              </w:tc>
                              <w:tc>
                                <w:tcPr>
                                  <w:tcW w:w="1462" w:type="dxa"/>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1590</w:t>
                                  </w:r>
                                </w:p>
                              </w:tc>
                              <w:tc>
                                <w:tcPr>
                                  <w:tcW w:w="1637" w:type="dxa"/>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770</w:t>
                                  </w:r>
                                </w:p>
                              </w:tc>
                              <w:tc>
                                <w:tcPr>
                                  <w:tcW w:w="1617" w:type="dxa"/>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2540 </w:t>
                                  </w:r>
                                </w:p>
                              </w:tc>
                              <w:tc>
                                <w:tcPr>
                                  <w:tcW w:w="2003" w:type="dxa"/>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546 </w:t>
                                  </w:r>
                                </w:p>
                              </w:tc>
                            </w:tr>
                          </w:tbl>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6pt;margin-top:59.95pt;height:320.75pt;width:501.15pt;z-index:251714560;mso-width-relative:page;mso-height-relative:page;" fillcolor="#FFFFFF [3201]" filled="t" stroked="f" coordsize="21600,21600" o:gfxdata="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utVrd9YAAAAMAQAADwAA&#10;AAAAAAABACAAAAAiAAAAZHJzL2Rvd25yZXYueG1sUEsBAhQAFAAAAAgAh07iQG6wybVRAgAAkgQA&#10;AA4AAAAAAAAAAQAgAAAAJQEAAGRycy9lMm9Eb2MueG1sUEsFBgAAAAAGAAYAWQEAAOgFAAAAAA==&#10;">
                <v:fill on="t" focussize="0,0"/>
                <v:stroke on="f" weight="0.5pt"/>
                <v:imagedata o:title=""/>
                <o:lock v:ext="edit" aspectratio="f"/>
                <v:textbox>
                  <w:txbxContent>
                    <w:tbl>
                      <w:tblPr>
                        <w:tblStyle w:val="6"/>
                        <w:tblW w:w="919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3"/>
                        <w:gridCol w:w="1462"/>
                        <w:gridCol w:w="1532"/>
                        <w:gridCol w:w="1637"/>
                        <w:gridCol w:w="1617"/>
                        <w:gridCol w:w="20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jc w:val="center"/>
                        </w:trPr>
                        <w:tc>
                          <w:tcPr>
                            <w:tcW w:w="943"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center"/>
                              <w:textAlignment w:val="center"/>
                              <w:rPr>
                                <w:rFonts w:hint="default" w:ascii="Calibri" w:hAnsi="Calibri" w:eastAsia="宋体" w:cs="Calibri"/>
                                <w:i w:val="0"/>
                                <w:iCs w:val="0"/>
                                <w:color w:val="000000"/>
                                <w:kern w:val="0"/>
                                <w:sz w:val="21"/>
                                <w:szCs w:val="21"/>
                                <w:u w:val="none"/>
                                <w:lang w:val="en-US" w:eastAsia="zh-CN" w:bidi="ar"/>
                              </w:rPr>
                            </w:pPr>
                            <w:r>
                              <w:rPr>
                                <w:rFonts w:hint="eastAsia" w:ascii="Calibri" w:hAnsi="Calibri" w:eastAsia="宋体" w:cs="Calibri"/>
                                <w:i w:val="0"/>
                                <w:iCs w:val="0"/>
                                <w:color w:val="000000"/>
                                <w:kern w:val="0"/>
                                <w:sz w:val="21"/>
                                <w:szCs w:val="21"/>
                                <w:u w:val="none"/>
                                <w:lang w:val="en-US" w:eastAsia="zh-CN" w:bidi="ar"/>
                              </w:rPr>
                              <w:t>VSP</w:t>
                            </w:r>
                          </w:p>
                        </w:tc>
                        <w:tc>
                          <w:tcPr>
                            <w:tcW w:w="146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lang w:val="en-US"/>
                              </w:rPr>
                            </w:pPr>
                            <w:r>
                              <w:rPr>
                                <w:rFonts w:hint="default" w:ascii="Calibri" w:hAnsi="Calibri" w:eastAsia="宋体" w:cs="Calibri"/>
                                <w:i w:val="0"/>
                                <w:iCs w:val="0"/>
                                <w:color w:val="000000"/>
                                <w:kern w:val="0"/>
                                <w:sz w:val="18"/>
                                <w:szCs w:val="18"/>
                                <w:u w:val="none"/>
                                <w:lang w:val="en-US" w:eastAsia="zh-CN" w:bidi="ar"/>
                              </w:rPr>
                              <w:t>Voltage</w:t>
                            </w:r>
                            <w:r>
                              <w:rPr>
                                <w:rFonts w:hint="eastAsia" w:ascii="Calibri" w:hAnsi="Calibri" w:eastAsia="宋体" w:cs="Calibri"/>
                                <w:i w:val="0"/>
                                <w:iCs w:val="0"/>
                                <w:color w:val="000000"/>
                                <w:kern w:val="0"/>
                                <w:sz w:val="18"/>
                                <w:szCs w:val="18"/>
                                <w:u w:val="none"/>
                                <w:lang w:val="en-US" w:eastAsia="zh-CN" w:bidi="ar"/>
                              </w:rPr>
                              <w:t>(V)</w:t>
                            </w:r>
                          </w:p>
                        </w:tc>
                        <w:tc>
                          <w:tcPr>
                            <w:tcW w:w="1532"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Speed</w:t>
                            </w:r>
                            <w:r>
                              <w:rPr>
                                <w:rFonts w:hint="eastAsia" w:ascii="Calibri" w:hAnsi="Calibri" w:eastAsia="宋体" w:cs="Calibri"/>
                                <w:i w:val="0"/>
                                <w:iCs w:val="0"/>
                                <w:color w:val="000000"/>
                                <w:kern w:val="0"/>
                                <w:sz w:val="18"/>
                                <w:szCs w:val="18"/>
                                <w:u w:val="none"/>
                                <w:lang w:val="en-US" w:eastAsia="zh-CN" w:bidi="ar"/>
                              </w:rPr>
                              <w:t>(RPM)</w:t>
                            </w:r>
                          </w:p>
                        </w:tc>
                        <w:tc>
                          <w:tcPr>
                            <w:tcW w:w="163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Power input</w:t>
                            </w:r>
                            <w:r>
                              <w:rPr>
                                <w:rFonts w:hint="eastAsia" w:ascii="Calibri" w:hAnsi="Calibri" w:eastAsia="宋体" w:cs="Calibri"/>
                                <w:i w:val="0"/>
                                <w:iCs w:val="0"/>
                                <w:color w:val="000000"/>
                                <w:kern w:val="0"/>
                                <w:sz w:val="18"/>
                                <w:szCs w:val="18"/>
                                <w:u w:val="none"/>
                                <w:lang w:val="en-US" w:eastAsia="zh-CN" w:bidi="ar"/>
                              </w:rPr>
                              <w:t>(W)</w:t>
                            </w:r>
                          </w:p>
                        </w:tc>
                        <w:tc>
                          <w:tcPr>
                            <w:tcW w:w="1617"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lang w:val="en-US"/>
                              </w:rPr>
                            </w:pPr>
                            <w:r>
                              <w:rPr>
                                <w:rFonts w:hint="default" w:ascii="Calibri" w:hAnsi="Calibri" w:eastAsia="宋体" w:cs="Calibri"/>
                                <w:i w:val="0"/>
                                <w:iCs w:val="0"/>
                                <w:color w:val="000000"/>
                                <w:kern w:val="0"/>
                                <w:sz w:val="18"/>
                                <w:szCs w:val="18"/>
                                <w:u w:val="none"/>
                                <w:lang w:val="en-US" w:eastAsia="zh-CN" w:bidi="ar"/>
                              </w:rPr>
                              <w:t>Airflow</w:t>
                            </w:r>
                            <w:r>
                              <w:rPr>
                                <w:rFonts w:hint="eastAsia" w:ascii="Calibri" w:hAnsi="Calibri" w:eastAsia="宋体" w:cs="Calibri"/>
                                <w:i w:val="0"/>
                                <w:iCs w:val="0"/>
                                <w:color w:val="000000"/>
                                <w:kern w:val="0"/>
                                <w:sz w:val="18"/>
                                <w:szCs w:val="18"/>
                                <w:u w:val="none"/>
                                <w:lang w:val="en-US" w:eastAsia="zh-CN" w:bidi="ar"/>
                              </w:rPr>
                              <w:t>(m³/h)</w:t>
                            </w:r>
                          </w:p>
                        </w:tc>
                        <w:tc>
                          <w:tcPr>
                            <w:tcW w:w="2003"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vAlign w:val="center"/>
                          </w:tcPr>
                          <w:p>
                            <w:pPr>
                              <w:keepNext w:val="0"/>
                              <w:keepLines w:val="0"/>
                              <w:widowControl/>
                              <w:suppressLineNumbers w:val="0"/>
                              <w:jc w:val="center"/>
                              <w:textAlignment w:val="center"/>
                              <w:rPr>
                                <w:rFonts w:hint="default" w:ascii="Calibri" w:hAnsi="Calibri" w:eastAsia="宋体" w:cs="Calibri"/>
                                <w:i w:val="0"/>
                                <w:iCs w:val="0"/>
                                <w:color w:val="000000"/>
                                <w:sz w:val="18"/>
                                <w:szCs w:val="18"/>
                                <w:u w:val="none"/>
                              </w:rPr>
                            </w:pPr>
                            <w:r>
                              <w:rPr>
                                <w:rFonts w:hint="default" w:ascii="Calibri" w:hAnsi="Calibri" w:eastAsia="宋体" w:cs="Calibri"/>
                                <w:i w:val="0"/>
                                <w:iCs w:val="0"/>
                                <w:color w:val="000000"/>
                                <w:kern w:val="0"/>
                                <w:sz w:val="18"/>
                                <w:szCs w:val="18"/>
                                <w:u w:val="none"/>
                                <w:lang w:val="en-US" w:eastAsia="zh-CN" w:bidi="ar"/>
                              </w:rPr>
                              <w:t>Static</w:t>
                            </w:r>
                            <w:r>
                              <w:rPr>
                                <w:rFonts w:hint="eastAsia" w:ascii="Calibri" w:hAnsi="Calibri" w:eastAsia="宋体" w:cs="Calibri"/>
                                <w:i w:val="0"/>
                                <w:iCs w:val="0"/>
                                <w:color w:val="000000"/>
                                <w:kern w:val="0"/>
                                <w:sz w:val="18"/>
                                <w:szCs w:val="18"/>
                                <w:u w:val="none"/>
                                <w:lang w:val="en-US" w:eastAsia="zh-CN" w:bidi="ar"/>
                              </w:rPr>
                              <w:t xml:space="preserve"> </w:t>
                            </w:r>
                            <w:r>
                              <w:rPr>
                                <w:rFonts w:hint="default" w:ascii="Calibri" w:hAnsi="Calibri" w:eastAsia="宋体" w:cs="Calibri"/>
                                <w:i w:val="0"/>
                                <w:iCs w:val="0"/>
                                <w:color w:val="000000"/>
                                <w:kern w:val="0"/>
                                <w:sz w:val="18"/>
                                <w:szCs w:val="18"/>
                                <w:u w:val="none"/>
                                <w:lang w:val="en-US" w:eastAsia="zh-CN" w:bidi="ar"/>
                              </w:rPr>
                              <w:t>pressure</w:t>
                            </w:r>
                            <w:r>
                              <w:rPr>
                                <w:rFonts w:hint="eastAsia" w:ascii="Calibri" w:hAnsi="Calibri" w:eastAsia="宋体" w:cs="Calibri"/>
                                <w:i w:val="0"/>
                                <w:iCs w:val="0"/>
                                <w:color w:val="000000"/>
                                <w:kern w:val="0"/>
                                <w:sz w:val="18"/>
                                <w:szCs w:val="18"/>
                                <w:u w:val="none"/>
                                <w:lang w:val="en-US" w:eastAsia="zh-CN" w:bidi="ar"/>
                              </w:rPr>
                              <w:t>(Pa)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94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8"/>
                                <w:szCs w:val="18"/>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10V</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2650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2400</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9682</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8"/>
                                <w:szCs w:val="18"/>
                                <w:u w:val="none"/>
                                <w:lang w:val="en-US" w:eastAsia="zh-CN" w:bidi="ar"/>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2618</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2831</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9061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312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8"/>
                                <w:szCs w:val="18"/>
                                <w:u w:val="none"/>
                                <w:lang w:val="en-US" w:eastAsia="zh-CN" w:bidi="ar"/>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2483</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3310</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7685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824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8"/>
                                <w:szCs w:val="18"/>
                                <w:u w:val="none"/>
                                <w:lang w:val="en-US" w:eastAsia="zh-CN" w:bidi="ar"/>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2496</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3290</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5768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1236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943" w:type="dxa"/>
                            <w:vMerge w:val="continue"/>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8"/>
                                <w:szCs w:val="18"/>
                                <w:u w:val="none"/>
                                <w:lang w:val="en-US" w:eastAsia="zh-CN" w:bidi="ar"/>
                              </w:rPr>
                            </w:pPr>
                          </w:p>
                        </w:tc>
                        <w:tc>
                          <w:tcPr>
                            <w:tcW w:w="1462"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2585</w:t>
                            </w:r>
                          </w:p>
                        </w:tc>
                        <w:tc>
                          <w:tcPr>
                            <w:tcW w:w="1637"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3310</w:t>
                            </w:r>
                          </w:p>
                        </w:tc>
                        <w:tc>
                          <w:tcPr>
                            <w:tcW w:w="1617"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4130 </w:t>
                            </w:r>
                          </w:p>
                        </w:tc>
                        <w:tc>
                          <w:tcPr>
                            <w:tcW w:w="2003"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Calibri" w:hAnsi="Calibri" w:eastAsia="宋体" w:cs="Calibri"/>
                                <w:i w:val="0"/>
                                <w:iCs w:val="0"/>
                                <w:color w:val="000000" w:themeColor="text1"/>
                                <w:kern w:val="0"/>
                                <w:sz w:val="2"/>
                                <w:szCs w:val="2"/>
                                <w:u w:val="none"/>
                                <w:lang w:val="en-US" w:eastAsia="zh-CN" w:bidi="ar"/>
                                <w14:textFill>
                                  <w14:solidFill>
                                    <w14:schemeClr w14:val="tx1"/>
                                  </w14:solidFill>
                                </w14:textFill>
                              </w:rPr>
                            </w:pPr>
                            <w:r>
                              <w:rPr>
                                <w:rFonts w:hint="eastAsia" w:ascii="等线 Light" w:hAnsi="等线 Light" w:eastAsia="等线 Light" w:cs="等线 Light"/>
                                <w:i w:val="0"/>
                                <w:iCs w:val="0"/>
                                <w:color w:val="000000"/>
                                <w:kern w:val="0"/>
                                <w:sz w:val="18"/>
                                <w:szCs w:val="18"/>
                                <w:u w:val="none"/>
                                <w:lang w:val="en-US" w:eastAsia="zh-CN" w:bidi="ar"/>
                              </w:rPr>
                              <w:t xml:space="preserve">1442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jc w:val="center"/>
                        </w:trPr>
                        <w:tc>
                          <w:tcPr>
                            <w:tcW w:w="943" w:type="dxa"/>
                            <w:vMerge w:val="restart"/>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8"/>
                                <w:szCs w:val="18"/>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7V</w:t>
                            </w:r>
                          </w:p>
                        </w:tc>
                        <w:tc>
                          <w:tcPr>
                            <w:tcW w:w="1462"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2250</w:t>
                            </w:r>
                          </w:p>
                        </w:tc>
                        <w:tc>
                          <w:tcPr>
                            <w:tcW w:w="1637"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1539</w:t>
                            </w:r>
                          </w:p>
                        </w:tc>
                        <w:tc>
                          <w:tcPr>
                            <w:tcW w:w="1617"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8356 </w:t>
                            </w:r>
                          </w:p>
                        </w:tc>
                        <w:tc>
                          <w:tcPr>
                            <w:tcW w:w="2003"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Calibri" w:hAnsi="Calibri" w:eastAsia="宋体" w:cs="Calibri"/>
                                <w:i w:val="0"/>
                                <w:iCs w:val="0"/>
                                <w:color w:val="000000" w:themeColor="text1"/>
                                <w:kern w:val="0"/>
                                <w:sz w:val="20"/>
                                <w:szCs w:val="20"/>
                                <w:u w:val="none"/>
                                <w:lang w:val="en-US" w:eastAsia="zh-CN" w:bidi="ar"/>
                                <w14:textFill>
                                  <w14:solidFill>
                                    <w14:schemeClr w14:val="tx1"/>
                                  </w14:solidFill>
                                </w14:textFill>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2250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1797</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7826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231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Calibri" w:hAnsi="Calibri" w:eastAsia="宋体" w:cs="Calibri"/>
                                <w:i w:val="0"/>
                                <w:iCs w:val="0"/>
                                <w:color w:val="000000" w:themeColor="text1"/>
                                <w:kern w:val="0"/>
                                <w:sz w:val="20"/>
                                <w:szCs w:val="20"/>
                                <w:u w:val="none"/>
                                <w:lang w:val="en-US" w:eastAsia="zh-CN" w:bidi="ar"/>
                                <w14:textFill>
                                  <w14:solidFill>
                                    <w14:schemeClr w14:val="tx1"/>
                                  </w14:solidFill>
                                </w14:textFill>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2250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2462</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6964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677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94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Calibri" w:hAnsi="Calibri" w:eastAsia="宋体" w:cs="Calibri"/>
                                <w:i w:val="0"/>
                                <w:iCs w:val="0"/>
                                <w:color w:val="000000" w:themeColor="text1"/>
                                <w:kern w:val="0"/>
                                <w:sz w:val="20"/>
                                <w:szCs w:val="20"/>
                                <w:u w:val="none"/>
                                <w:lang w:val="en-US" w:eastAsia="zh-CN" w:bidi="ar"/>
                                <w14:textFill>
                                  <w14:solidFill>
                                    <w14:schemeClr w14:val="tx1"/>
                                  </w14:solidFill>
                                </w14:textFill>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2250</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2409</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5198 </w:t>
                            </w:r>
                          </w:p>
                        </w:tc>
                        <w:tc>
                          <w:tcPr>
                            <w:tcW w:w="20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1004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jc w:val="center"/>
                        </w:trPr>
                        <w:tc>
                          <w:tcPr>
                            <w:tcW w:w="943" w:type="dxa"/>
                            <w:vMerge w:val="continue"/>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Calibri" w:hAnsi="Calibri" w:eastAsia="宋体" w:cs="Calibri"/>
                                <w:i w:val="0"/>
                                <w:iCs w:val="0"/>
                                <w:color w:val="000000" w:themeColor="text1"/>
                                <w:kern w:val="0"/>
                                <w:sz w:val="20"/>
                                <w:szCs w:val="20"/>
                                <w:u w:val="none"/>
                                <w:lang w:val="en-US" w:eastAsia="zh-CN" w:bidi="ar"/>
                                <w14:textFill>
                                  <w14:solidFill>
                                    <w14:schemeClr w14:val="tx1"/>
                                  </w14:solidFill>
                                </w14:textFill>
                              </w:rPr>
                            </w:pPr>
                          </w:p>
                        </w:tc>
                        <w:tc>
                          <w:tcPr>
                            <w:tcW w:w="1462"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2250</w:t>
                            </w:r>
                          </w:p>
                        </w:tc>
                        <w:tc>
                          <w:tcPr>
                            <w:tcW w:w="1637"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2182</w:t>
                            </w:r>
                          </w:p>
                        </w:tc>
                        <w:tc>
                          <w:tcPr>
                            <w:tcW w:w="1617"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3595 </w:t>
                            </w:r>
                          </w:p>
                        </w:tc>
                        <w:tc>
                          <w:tcPr>
                            <w:tcW w:w="2003"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1093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jc w:val="center"/>
                        </w:trPr>
                        <w:tc>
                          <w:tcPr>
                            <w:tcW w:w="943" w:type="dxa"/>
                            <w:vMerge w:val="restart"/>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5V</w:t>
                            </w:r>
                          </w:p>
                        </w:tc>
                        <w:tc>
                          <w:tcPr>
                            <w:tcW w:w="1462" w:type="dxa"/>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1590</w:t>
                            </w:r>
                          </w:p>
                        </w:tc>
                        <w:tc>
                          <w:tcPr>
                            <w:tcW w:w="1637" w:type="dxa"/>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543</w:t>
                            </w:r>
                          </w:p>
                        </w:tc>
                        <w:tc>
                          <w:tcPr>
                            <w:tcW w:w="1617" w:type="dxa"/>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5905 </w:t>
                            </w:r>
                          </w:p>
                        </w:tc>
                        <w:tc>
                          <w:tcPr>
                            <w:tcW w:w="2003" w:type="dxa"/>
                            <w:tcBorders>
                              <w:top w:val="single" w:color="000000" w:sz="12"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jc w:val="center"/>
                        </w:trPr>
                        <w:tc>
                          <w:tcPr>
                            <w:tcW w:w="943"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p>
                        </w:tc>
                        <w:tc>
                          <w:tcPr>
                            <w:tcW w:w="146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1590</w:t>
                            </w:r>
                          </w:p>
                        </w:tc>
                        <w:tc>
                          <w:tcPr>
                            <w:tcW w:w="163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634</w:t>
                            </w:r>
                          </w:p>
                        </w:tc>
                        <w:tc>
                          <w:tcPr>
                            <w:tcW w:w="161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5551 </w:t>
                            </w:r>
                          </w:p>
                        </w:tc>
                        <w:tc>
                          <w:tcPr>
                            <w:tcW w:w="200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115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jc w:val="center"/>
                        </w:trPr>
                        <w:tc>
                          <w:tcPr>
                            <w:tcW w:w="943"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p>
                        </w:tc>
                        <w:tc>
                          <w:tcPr>
                            <w:tcW w:w="146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1590</w:t>
                            </w:r>
                          </w:p>
                        </w:tc>
                        <w:tc>
                          <w:tcPr>
                            <w:tcW w:w="163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869</w:t>
                            </w:r>
                          </w:p>
                        </w:tc>
                        <w:tc>
                          <w:tcPr>
                            <w:tcW w:w="161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4921 </w:t>
                            </w:r>
                          </w:p>
                        </w:tc>
                        <w:tc>
                          <w:tcPr>
                            <w:tcW w:w="200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338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943"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p>
                        </w:tc>
                        <w:tc>
                          <w:tcPr>
                            <w:tcW w:w="146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1590</w:t>
                            </w:r>
                          </w:p>
                        </w:tc>
                        <w:tc>
                          <w:tcPr>
                            <w:tcW w:w="163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850</w:t>
                            </w:r>
                          </w:p>
                        </w:tc>
                        <w:tc>
                          <w:tcPr>
                            <w:tcW w:w="1617"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3674 </w:t>
                            </w:r>
                          </w:p>
                        </w:tc>
                        <w:tc>
                          <w:tcPr>
                            <w:tcW w:w="2003" w:type="dxa"/>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502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jc w:val="center"/>
                        </w:trPr>
                        <w:tc>
                          <w:tcPr>
                            <w:tcW w:w="943" w:type="dxa"/>
                            <w:vMerge w:val="continue"/>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p>
                        </w:tc>
                        <w:tc>
                          <w:tcPr>
                            <w:tcW w:w="1462" w:type="dxa"/>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16"/>
                                <w:szCs w:val="16"/>
                                <w:u w:val="none"/>
                                <w:lang w:val="en-US" w:eastAsia="zh-CN" w:bidi="ar"/>
                              </w:rPr>
                            </w:pPr>
                            <w:r>
                              <w:rPr>
                                <w:rFonts w:hint="eastAsia" w:ascii="等线 Light" w:hAnsi="等线 Light" w:eastAsia="等线 Light" w:cs="等线 Light"/>
                                <w:i w:val="0"/>
                                <w:iCs w:val="0"/>
                                <w:color w:val="000000"/>
                                <w:kern w:val="0"/>
                                <w:sz w:val="16"/>
                                <w:szCs w:val="16"/>
                                <w:u w:val="none"/>
                                <w:lang w:val="en-US" w:eastAsia="zh-CN" w:bidi="ar"/>
                              </w:rPr>
                              <w:t>400</w:t>
                            </w:r>
                          </w:p>
                        </w:tc>
                        <w:tc>
                          <w:tcPr>
                            <w:tcW w:w="1532" w:type="dxa"/>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1590</w:t>
                            </w:r>
                          </w:p>
                        </w:tc>
                        <w:tc>
                          <w:tcPr>
                            <w:tcW w:w="1637" w:type="dxa"/>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770</w:t>
                            </w:r>
                          </w:p>
                        </w:tc>
                        <w:tc>
                          <w:tcPr>
                            <w:tcW w:w="1617" w:type="dxa"/>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2540 </w:t>
                            </w:r>
                          </w:p>
                        </w:tc>
                        <w:tc>
                          <w:tcPr>
                            <w:tcW w:w="2003" w:type="dxa"/>
                            <w:tcBorders>
                              <w:top w:val="single" w:color="000000" w:sz="8" w:space="0"/>
                              <w:left w:val="single" w:color="000000" w:sz="8" w:space="0"/>
                              <w:bottom w:val="single" w:color="000000" w:sz="12" w:space="0"/>
                              <w:right w:val="single" w:color="000000" w:sz="8" w:space="0"/>
                            </w:tcBorders>
                            <w:shd w:val="clear" w:color="auto" w:fill="auto"/>
                            <w:noWrap/>
                            <w:vAlign w:val="center"/>
                          </w:tcPr>
                          <w:p>
                            <w:pPr>
                              <w:keepNext w:val="0"/>
                              <w:keepLines w:val="0"/>
                              <w:widowControl/>
                              <w:suppressLineNumbers w:val="0"/>
                              <w:jc w:val="center"/>
                              <w:textAlignment w:val="center"/>
                              <w:rPr>
                                <w:rFonts w:hint="eastAsia" w:ascii="等线 Light" w:hAnsi="等线 Light" w:eastAsia="等线 Light" w:cs="等线 Light"/>
                                <w:i w:val="0"/>
                                <w:iCs w:val="0"/>
                                <w:color w:val="000000"/>
                                <w:kern w:val="0"/>
                                <w:sz w:val="2"/>
                                <w:szCs w:val="2"/>
                                <w:u w:val="none"/>
                                <w:lang w:val="en-US" w:eastAsia="zh-CN" w:bidi="ar"/>
                              </w:rPr>
                            </w:pPr>
                            <w:r>
                              <w:rPr>
                                <w:rFonts w:hint="eastAsia" w:ascii="等线 Light" w:hAnsi="等线 Light" w:eastAsia="等线 Light" w:cs="等线 Light"/>
                                <w:i w:val="0"/>
                                <w:iCs w:val="0"/>
                                <w:color w:val="000000"/>
                                <w:kern w:val="0"/>
                                <w:sz w:val="18"/>
                                <w:szCs w:val="18"/>
                                <w:u w:val="none"/>
                                <w:lang w:val="en-US" w:eastAsia="zh-CN" w:bidi="ar"/>
                              </w:rPr>
                              <w:t xml:space="preserve">546 </w:t>
                            </w:r>
                          </w:p>
                        </w:tc>
                      </w:tr>
                    </w:tbl>
                    <w:p/>
                  </w:txbxContent>
                </v:textbox>
              </v:shape>
            </w:pict>
          </mc:Fallback>
        </mc:AlternateContent>
      </w:r>
    </w:p>
    <w:p>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97152"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97152;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700224;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1552;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pPr>
        <w:jc w:val="right"/>
        <w:rPr>
          <w:lang w:val="en-US" w:eastAsia="zh-CN"/>
        </w:rPr>
      </w:pPr>
      <w:r>
        <w:rPr>
          <w:sz w:val="21"/>
        </w:rPr>
        <mc:AlternateContent>
          <mc:Choice Requires="wps">
            <w:drawing>
              <wp:anchor distT="0" distB="0" distL="114300" distR="114300" simplePos="0" relativeHeight="251718656" behindDoc="0" locked="0" layoutInCell="1" allowOverlap="1">
                <wp:simplePos x="0" y="0"/>
                <wp:positionH relativeFrom="column">
                  <wp:posOffset>2561590</wp:posOffset>
                </wp:positionH>
                <wp:positionV relativeFrom="paragraph">
                  <wp:posOffset>6649720</wp:posOffset>
                </wp:positionV>
                <wp:extent cx="236220" cy="175260"/>
                <wp:effectExtent l="12700" t="12700" r="17780" b="21590"/>
                <wp:wrapNone/>
                <wp:docPr id="77" name="矩形 77"/>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1.7pt;margin-top:523.6pt;height:13.8pt;width:18.6pt;z-index:251718656;v-text-anchor:middle;mso-width-relative:page;mso-height-relative:page;" fillcolor="#FFFFFF [3212]" filled="t" stroked="t" coordsize="21600,21600" o:gfxdata="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d0Q+PZAAAADQEAAA8AAAAAAAAAAQAgAAAAIgAAAGRycy9kb3ducmV2LnhtbFBLAQIU&#10;ABQAAAAIAIdO4kAEFJMAZAIAAN4EAAAOAAAAAAAAAAEAIAAAACg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717632" behindDoc="0" locked="0" layoutInCell="1" allowOverlap="1">
                <wp:simplePos x="0" y="0"/>
                <wp:positionH relativeFrom="column">
                  <wp:posOffset>2834640</wp:posOffset>
                </wp:positionH>
                <wp:positionV relativeFrom="paragraph">
                  <wp:posOffset>6532245</wp:posOffset>
                </wp:positionV>
                <wp:extent cx="586740" cy="362585"/>
                <wp:effectExtent l="4445" t="4445" r="18415" b="13970"/>
                <wp:wrapNone/>
                <wp:docPr id="30" name="文本框 30"/>
                <wp:cNvGraphicFramePr/>
                <a:graphic xmlns:a="http://schemas.openxmlformats.org/drawingml/2006/main">
                  <a:graphicData uri="http://schemas.microsoft.com/office/word/2010/wordprocessingShape">
                    <wps:wsp>
                      <wps:cNvSpPr txBox="1"/>
                      <wps:spPr>
                        <a:xfrm>
                          <a:off x="0" y="0"/>
                          <a:ext cx="58674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Rs485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3.2pt;margin-top:514.35pt;height:28.55pt;width:46.2pt;z-index:251717632;mso-width-relative:page;mso-height-relative:page;" filled="f" stroked="t" coordsize="21600,21600" o:gfxdata="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qoc+J2wAAAA0B&#10;AAAPAAAAAAAAAAEAIAAAACIAAABkcnMvZG93bnJldi54bWxQSwECFAAUAAAACACHTuJA9XJl/VEC&#10;AACQBAAADgAAAAAAAAABACAAAAAqAQAAZHJzL2Uyb0RvYy54bWxQSwUGAAAAAAYABgBZAQAA7QUA&#10;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Rs485</w:t>
                      </w:r>
                    </w:p>
                  </w:txbxContent>
                </v:textbox>
              </v:shape>
            </w:pict>
          </mc:Fallback>
        </mc:AlternateContent>
      </w:r>
      <w:r>
        <w:rPr>
          <w:sz w:val="21"/>
        </w:rPr>
        <mc:AlternateContent>
          <mc:Choice Requires="wps">
            <w:drawing>
              <wp:anchor distT="0" distB="0" distL="114300" distR="114300" simplePos="0" relativeHeight="251716608" behindDoc="0" locked="0" layoutInCell="1" allowOverlap="1">
                <wp:simplePos x="0" y="0"/>
                <wp:positionH relativeFrom="column">
                  <wp:posOffset>1611630</wp:posOffset>
                </wp:positionH>
                <wp:positionV relativeFrom="paragraph">
                  <wp:posOffset>6649720</wp:posOffset>
                </wp:positionV>
                <wp:extent cx="236220" cy="175260"/>
                <wp:effectExtent l="12700" t="12700" r="17780" b="21590"/>
                <wp:wrapNone/>
                <wp:docPr id="76" name="矩形 76"/>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6.9pt;margin-top:523.6pt;height:13.8pt;width:18.6pt;z-index:251716608;v-text-anchor:middle;mso-width-relative:page;mso-height-relative:page;" fillcolor="#FFFFFF [3212]" filled="t" stroked="t" coordsize="21600,21600" o:gfxdata="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a2QCt2gAAAA0BAAAPAAAAAAAAAAEAIAAAACIAAABkcnMvZG93bnJldi54bWxQSwEC&#10;FAAUAAAACACHTuJAOla0dmQCAADeBAAADgAAAAAAAAABACAAAAApAQAAZHJzL2Uyb0RvYy54bWxQ&#10;SwUGAAAAAAYABgBZAQAA/wU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715584" behindDoc="0" locked="0" layoutInCell="1" allowOverlap="1">
                <wp:simplePos x="0" y="0"/>
                <wp:positionH relativeFrom="column">
                  <wp:posOffset>1866900</wp:posOffset>
                </wp:positionH>
                <wp:positionV relativeFrom="paragraph">
                  <wp:posOffset>6532245</wp:posOffset>
                </wp:positionV>
                <wp:extent cx="586740" cy="362585"/>
                <wp:effectExtent l="4445" t="4445" r="18415" b="13970"/>
                <wp:wrapNone/>
                <wp:docPr id="28" name="文本框 28"/>
                <wp:cNvGraphicFramePr/>
                <a:graphic xmlns:a="http://schemas.openxmlformats.org/drawingml/2006/main">
                  <a:graphicData uri="http://schemas.microsoft.com/office/word/2010/wordprocessingShape">
                    <wps:wsp>
                      <wps:cNvSpPr txBox="1"/>
                      <wps:spPr>
                        <a:xfrm>
                          <a:off x="0" y="0"/>
                          <a:ext cx="58674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pt;margin-top:514.35pt;height:28.55pt;width:46.2pt;z-index:251715584;mso-width-relative:page;mso-height-relative:page;" filled="f" stroked="t" coordsize="21600,21600" o:gfxdata="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qlzKDdwAAAAN&#10;AQAADwAAAAAAAAABACAAAAAiAAAAZHJzL2Rvd25yZXYueG1sUEsBAhQAFAAAAAgAh07iQGfK7e1R&#10;AgAAkAQAAA4AAAAAAAAAAQAgAAAAKwEAAGRycy9lMm9Eb2MueG1sUEsFBgAAAAAGAAYAWQEAAO4F&#10;AA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v:textbox>
              </v:shape>
            </w:pict>
          </mc:Fallback>
        </mc:AlternateContent>
      </w:r>
      <w:r>
        <w:rPr>
          <w:sz w:val="21"/>
        </w:rPr>
        <mc:AlternateContent>
          <mc:Choice Requires="wps">
            <w:drawing>
              <wp:anchor distT="0" distB="0" distL="114300" distR="114300" simplePos="0" relativeHeight="251709440" behindDoc="0" locked="0" layoutInCell="1" allowOverlap="1">
                <wp:simplePos x="0" y="0"/>
                <wp:positionH relativeFrom="column">
                  <wp:posOffset>3928745</wp:posOffset>
                </wp:positionH>
                <wp:positionV relativeFrom="paragraph">
                  <wp:posOffset>7282180</wp:posOffset>
                </wp:positionV>
                <wp:extent cx="236220" cy="175260"/>
                <wp:effectExtent l="12700" t="12700" r="17780" b="21590"/>
                <wp:wrapNone/>
                <wp:docPr id="2" name="矩形 2"/>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9.35pt;margin-top:573.4pt;height:13.8pt;width:18.6pt;z-index:251709440;v-text-anchor:middle;mso-width-relative:page;mso-height-relative:page;" fillcolor="#FFFFFF [3212]" filled="t" stroked="t" coordsize="21600,21600" o:gfxdata="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LAN1wTaAAAADQEAAA8AAAAAAAAAAQAgAAAAIgAAAGRycy9kb3ducmV2LnhtbFBLAQIU&#10;ABQAAAAIAIdO4kD9afOjYwIAANwEAAAOAAAAAAAAAAEAIAAAACk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710464" behindDoc="0" locked="0" layoutInCell="1" allowOverlap="1">
                <wp:simplePos x="0" y="0"/>
                <wp:positionH relativeFrom="column">
                  <wp:posOffset>4191000</wp:posOffset>
                </wp:positionH>
                <wp:positionV relativeFrom="paragraph">
                  <wp:posOffset>7152005</wp:posOffset>
                </wp:positionV>
                <wp:extent cx="1798955" cy="362585"/>
                <wp:effectExtent l="4445" t="4445" r="6350" b="13970"/>
                <wp:wrapNone/>
                <wp:docPr id="51" name="文本框 51"/>
                <wp:cNvGraphicFramePr/>
                <a:graphic xmlns:a="http://schemas.openxmlformats.org/drawingml/2006/main">
                  <a:graphicData uri="http://schemas.microsoft.com/office/word/2010/wordprocessingShape">
                    <wps:wsp>
                      <wps:cNvSpPr txBox="1"/>
                      <wps:spPr>
                        <a:xfrm>
                          <a:off x="0" y="0"/>
                          <a:ext cx="1798955"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Custom wire length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pt;margin-top:563.15pt;height:28.55pt;width:141.65pt;z-index:251710464;mso-width-relative:page;mso-height-relative:page;" filled="f" stroked="t" coordsize="21600,21600" o:gfxdata="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OX2HtsAAAAN&#10;AQAADwAAAAAAAAABACAAAAAiAAAAZHJzL2Rvd25yZXYueG1sUEsBAhQAFAAAAAgAh07iQGHLnvBS&#10;AgAAkQQAAA4AAAAAAAAAAQAgAAAAKgEAAGRycy9lMm9Eb2MueG1sUEsFBgAAAAAGAAYAWQEAAO4F&#10;AA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Custom wire length</w:t>
                      </w:r>
                    </w:p>
                  </w:txbxContent>
                </v:textbox>
              </v:shape>
            </w:pict>
          </mc:Fallback>
        </mc:AlternateContent>
      </w:r>
      <w:r>
        <w:rPr>
          <w:sz w:val="21"/>
        </w:rPr>
        <mc:AlternateContent>
          <mc:Choice Requires="wps">
            <w:drawing>
              <wp:anchor distT="0" distB="0" distL="114300" distR="114300" simplePos="0" relativeHeight="251708416" behindDoc="0" locked="0" layoutInCell="1" allowOverlap="1">
                <wp:simplePos x="0" y="0"/>
                <wp:positionH relativeFrom="column">
                  <wp:posOffset>2478405</wp:posOffset>
                </wp:positionH>
                <wp:positionV relativeFrom="paragraph">
                  <wp:posOffset>7152005</wp:posOffset>
                </wp:positionV>
                <wp:extent cx="1625600" cy="362585"/>
                <wp:effectExtent l="4445" t="4445" r="8255" b="13970"/>
                <wp:wrapNone/>
                <wp:docPr id="57" name="文本框 57"/>
                <wp:cNvGraphicFramePr/>
                <a:graphic xmlns:a="http://schemas.openxmlformats.org/drawingml/2006/main">
                  <a:graphicData uri="http://schemas.microsoft.com/office/word/2010/wordprocessingShape">
                    <wps:wsp>
                      <wps:cNvSpPr txBox="1"/>
                      <wps:spPr>
                        <a:xfrm>
                          <a:off x="0" y="0"/>
                          <a:ext cx="162560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eastAsia"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Pressure nozzle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15pt;margin-top:563.15pt;height:28.55pt;width:128pt;z-index:251708416;mso-width-relative:page;mso-height-relative:page;" filled="f" stroked="t" coordsize="21600,21600" o:gfxdata="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czukraAAAADQEA&#10;AA8AAAAAAAAAAQAgAAAAIgAAAGRycy9kb3ducmV2LnhtbFBLAQIUABQAAAAIAIdO4kBW82FwUQIA&#10;AJEEAAAOAAAAAAAAAAEAIAAAACkBAABkcnMvZTJvRG9jLnhtbFBLBQYAAAAABgAGAFkBAADsBQAA&#10;AAA=&#10;">
                <v:fill on="f" focussize="0,0"/>
                <v:stroke weight="0.5pt" color="#FFFFFF [3212]" joinstyle="round"/>
                <v:imagedata o:title=""/>
                <o:lock v:ext="edit" aspectratio="f"/>
                <v:textbox>
                  <w:txbxContent>
                    <w:p>
                      <w:pPr>
                        <w:spacing w:line="420" w:lineRule="exact"/>
                        <w:jc w:val="both"/>
                        <w:rPr>
                          <w:rFonts w:hint="eastAsia"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Pressure nozzle</w:t>
                      </w:r>
                    </w:p>
                  </w:txbxContent>
                </v:textbox>
              </v:shape>
            </w:pict>
          </mc:Fallback>
        </mc:AlternateContent>
      </w:r>
      <w:r>
        <w:rPr>
          <w:sz w:val="21"/>
        </w:rPr>
        <mc:AlternateContent>
          <mc:Choice Requires="wps">
            <w:drawing>
              <wp:anchor distT="0" distB="0" distL="114300" distR="114300" simplePos="0" relativeHeight="251707392" behindDoc="0" locked="0" layoutInCell="1" allowOverlap="1">
                <wp:simplePos x="0" y="0"/>
                <wp:positionH relativeFrom="column">
                  <wp:posOffset>2193290</wp:posOffset>
                </wp:positionH>
                <wp:positionV relativeFrom="paragraph">
                  <wp:posOffset>7282180</wp:posOffset>
                </wp:positionV>
                <wp:extent cx="236220" cy="175260"/>
                <wp:effectExtent l="12700" t="12700" r="17780" b="21590"/>
                <wp:wrapNone/>
                <wp:docPr id="64" name="矩形 64"/>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2.7pt;margin-top:573.4pt;height:13.8pt;width:18.6pt;z-index:251707392;v-text-anchor:middle;mso-width-relative:page;mso-height-relative:page;" fillcolor="#FFFFFF [3212]" filled="t" stroked="t" coordsize="21600,21600" o:gfxdata="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H/oe62gAAAA0BAAAPAAAAAAAAAAEAIAAAACIAAABkcnMvZG93bnJldi54bWxQSwEC&#10;FAAUAAAACACHTuJAr+jtW2QCAADeBAAADgAAAAAAAAABACAAAAApAQAAZHJzL2Uyb0RvYy54bWxQ&#10;SwUGAAAAAAYABgBZAQAA/wUAAAAA&#10;">
                <v:fill on="t" focussize="0,0"/>
                <v:stroke weight="2pt" color="#000000 [3213]" joinstyle="round"/>
                <v:imagedata o:title=""/>
                <o:lock v:ext="edit" aspectratio="f"/>
              </v:rect>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701248;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98176;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8960" behindDoc="0" locked="0" layoutInCell="1" allowOverlap="1">
                <wp:simplePos x="0" y="0"/>
                <wp:positionH relativeFrom="column">
                  <wp:posOffset>519430</wp:posOffset>
                </wp:positionH>
                <wp:positionV relativeFrom="paragraph">
                  <wp:posOffset>7660005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pt;margin-top:603.15pt;height:29.5pt;width:433.1pt;z-index:251688960;mso-width-relative:page;mso-height-relative:page;" fillcolor="#FFFFFF [3201]" filled="t" stroked="f" coordsize="21600,21600" o:gfxdata="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EJcv9YAAAAMAQAADwAA&#10;AAAAAAABACAAAAAiAAAAZHJzL2Rvd25yZXYueG1sUEsBAhQAFAAAAAgAh07iQFd+tahRAgAAkQQA&#10;AA4AAAAAAAAAAQAgAAAAJQEAAGRycy9lMm9Eb2MueG1sUEsFBgAAAAAGAAYAWQEAAOgFAAAAAA==&#10;">
                <v:fill on="t" focussize="0,0"/>
                <v:stroke on="f" weight="0.5pt"/>
                <v:imagedata o:title=""/>
                <o:lock v:ext="edit" aspectratio="f"/>
                <v:textbox>
                  <w:txbxContent>
                    <w:p>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w:t>
                      </w:r>
                    </w:p>
                  </w:txbxContent>
                </v:textbox>
              </v:shape>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Product Data Confirm</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1792;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Product Data Confirm</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876300</wp:posOffset>
                </wp:positionH>
                <wp:positionV relativeFrom="paragraph">
                  <wp:posOffset>7157085</wp:posOffset>
                </wp:positionV>
                <wp:extent cx="1798955" cy="362585"/>
                <wp:effectExtent l="4445" t="4445" r="10160" b="13970"/>
                <wp:wrapNone/>
                <wp:docPr id="38" name="文本框 38"/>
                <wp:cNvGraphicFramePr/>
                <a:graphic xmlns:a="http://schemas.openxmlformats.org/drawingml/2006/main">
                  <a:graphicData uri="http://schemas.microsoft.com/office/word/2010/wordprocessingShape">
                    <wps:wsp>
                      <wps:cNvSpPr txBox="1"/>
                      <wps:spPr>
                        <a:xfrm>
                          <a:off x="0" y="0"/>
                          <a:ext cx="1798955"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Air Inlet Cone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9pt;margin-top:563.55pt;height:28.55pt;width:141.65pt;z-index:251687936;mso-width-relative:page;mso-height-relative:page;" filled="f" stroked="t" coordsize="21600,21600" o:gfxdata="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Do+JLbAAAA&#10;DQEAAA8AAAAAAAAAAQAgAAAAIgAAAGRycy9kb3ducmV2LnhtbFBLAQIUABQAAAAIAIdO4kBL+eOU&#10;UwIAAJEEAAAOAAAAAAAAAAEAIAAAACoBAABkcnMvZTJvRG9jLnhtbFBLBQYAAAAABgAGAFkBAADv&#10;BQA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Air Inlet Cone</w:t>
                      </w:r>
                    </w:p>
                  </w:txbxContent>
                </v:textbox>
              </v:shap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614045</wp:posOffset>
                </wp:positionH>
                <wp:positionV relativeFrom="paragraph">
                  <wp:posOffset>7282180</wp:posOffset>
                </wp:positionV>
                <wp:extent cx="236220" cy="175260"/>
                <wp:effectExtent l="12700" t="12700" r="25400" b="25400"/>
                <wp:wrapNone/>
                <wp:docPr id="34" name="矩形 34"/>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73.4pt;height:13.8pt;width:18.6pt;z-index:251686912;v-text-anchor:middle;mso-width-relative:page;mso-height-relative:page;" fillcolor="#FFFFFF [3212]" filled="t" stroked="t" coordsize="21600,21600" o:gfxdata="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aLyIrZAAAADAEAAA8AAAAAAAAAAQAgAAAAIgAAAGRycy9kb3ducmV2LnhtbFBLAQIU&#10;ABQAAAAIAIdO4kBgNUQoZAIAAN4EAAAOAAAAAAAAAAEAIAAAACg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510540</wp:posOffset>
                </wp:positionH>
                <wp:positionV relativeFrom="paragraph">
                  <wp:posOffset>6859905</wp:posOffset>
                </wp:positionV>
                <wp:extent cx="1447800" cy="362585"/>
                <wp:effectExtent l="4445" t="4445" r="10795" b="13970"/>
                <wp:wrapNone/>
                <wp:docPr id="33" name="文本框 33"/>
                <wp:cNvGraphicFramePr/>
                <a:graphic xmlns:a="http://schemas.openxmlformats.org/drawingml/2006/main">
                  <a:graphicData uri="http://schemas.microsoft.com/office/word/2010/wordprocessingShape">
                    <wps:wsp>
                      <wps:cNvSpPr txBox="1"/>
                      <wps:spPr>
                        <a:xfrm>
                          <a:off x="0" y="0"/>
                          <a:ext cx="144780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Accessories: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pt;margin-top:540.15pt;height:28.55pt;width:114pt;z-index:251685888;mso-width-relative:page;mso-height-relative:page;" filled="f" stroked="t" coordsize="21600,21600" o:gfxdata="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uGzdL2gAAAAwB&#10;AAAPAAAAAAAAAAEAIAAAACIAAABkcnMvZG93bnJldi54bWxQSwECFAAUAAAACACHTuJA+6GlA1IC&#10;AACRBAAADgAAAAAAAAABACAAAAApAQAAZHJzL2Uyb0RvYy54bWxQSwUGAAAAAAYABgBZAQAA7QUA&#10;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Accessories:</w:t>
                      </w:r>
                    </w:p>
                  </w:txbxContent>
                </v:textbox>
              </v:shape>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861060</wp:posOffset>
                </wp:positionH>
                <wp:positionV relativeFrom="paragraph">
                  <wp:posOffset>6532245</wp:posOffset>
                </wp:positionV>
                <wp:extent cx="588010" cy="362585"/>
                <wp:effectExtent l="4445" t="5080" r="17145" b="13335"/>
                <wp:wrapNone/>
                <wp:docPr id="27" name="文本框 27"/>
                <wp:cNvGraphicFramePr/>
                <a:graphic xmlns:a="http://schemas.openxmlformats.org/drawingml/2006/main">
                  <a:graphicData uri="http://schemas.microsoft.com/office/word/2010/wordprocessingShape">
                    <wps:wsp>
                      <wps:cNvSpPr txBox="1"/>
                      <wps:spPr>
                        <a:xfrm>
                          <a:off x="0" y="0"/>
                          <a:ext cx="58801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p>
                            <w:pPr>
                              <w:spacing w:line="420" w:lineRule="exact"/>
                              <w:jc w:val="both"/>
                              <w:rPr>
                                <w:rFonts w:hint="default" w:ascii="Arial" w:hAnsi="Arial" w:eastAsia="Microsoft JhengHei UI Light" w:cs="Arial"/>
                                <w:b w:val="0"/>
                                <w:bCs w:val="0"/>
                                <w:sz w:val="20"/>
                                <w:szCs w:val="18"/>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14.35pt;height:28.55pt;width:46.3pt;z-index:251684864;mso-width-relative:page;mso-height-relative:page;" filled="f" stroked="t" coordsize="21600,21600" o:gfxdata="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A8sYY2wAAAA0B&#10;AAAPAAAAAAAAAAEAIAAAACIAAABkcnMvZG93bnJldi54bWxQSwECFAAUAAAACACHTuJAq8D68FEC&#10;AACQBAAADgAAAAAAAAABACAAAAAqAQAAZHJzL2Uyb0RvYy54bWxQSwUGAAAAAAYABgBZAQAA7QUA&#10;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p>
                      <w:pPr>
                        <w:spacing w:line="420" w:lineRule="exact"/>
                        <w:jc w:val="both"/>
                        <w:rPr>
                          <w:rFonts w:hint="default" w:ascii="Arial" w:hAnsi="Arial" w:eastAsia="Microsoft JhengHei UI Light" w:cs="Arial"/>
                          <w:b w:val="0"/>
                          <w:bCs w:val="0"/>
                          <w:sz w:val="20"/>
                          <w:szCs w:val="18"/>
                          <w:lang w:val="en-US" w:eastAsia="zh-CN"/>
                        </w:rPr>
                      </w:pPr>
                    </w:p>
                  </w:txbxContent>
                </v:textbox>
              </v:shape>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614045</wp:posOffset>
                </wp:positionH>
                <wp:positionV relativeFrom="paragraph">
                  <wp:posOffset>6649720</wp:posOffset>
                </wp:positionV>
                <wp:extent cx="236220" cy="175260"/>
                <wp:effectExtent l="12700" t="12700" r="25400" b="25400"/>
                <wp:wrapNone/>
                <wp:docPr id="17" name="矩形 17"/>
                <wp:cNvGraphicFramePr/>
                <a:graphic xmlns:a="http://schemas.openxmlformats.org/drawingml/2006/main">
                  <a:graphicData uri="http://schemas.microsoft.com/office/word/2010/wordprocessingShape">
                    <wps:wsp>
                      <wps:cNvSpPr/>
                      <wps:spPr>
                        <a:xfrm>
                          <a:off x="606425" y="7351395"/>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23.6pt;height:13.8pt;width:18.6pt;z-index:251683840;v-text-anchor:middle;mso-width-relative:page;mso-height-relative:page;" fillcolor="#FFFFFF [3212]" filled="t" stroked="t" coordsize="21600,21600" o:gfxdata="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O2rNkAAAAMAQAADwAAAAAAAAABACAAAAAiAAAAZHJzL2Rv&#10;d25yZXYueG1sUEsBAhQAFAAAAAgAh07iQB1dW4hyAgAA6QQAAA4AAAAAAAAAAQAgAAAAKAEAAGRy&#10;cy9lMm9Eb2MueG1sUEsFBgAAAAAGAAYAWQEAAAwGA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Speed Control System</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82816;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Speed Control System</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eastAsia" w:ascii="Microsoft JhengHei UI Light" w:hAnsi="Microsoft JhengHei UI Light" w:eastAsia="Microsoft JhengHei UI Light"/>
                                <w:color w:val="auto"/>
                                <w:sz w:val="36"/>
                                <w:szCs w:val="32"/>
                                <w:lang w:val="en-US" w:eastAsia="zh-CN"/>
                              </w:rPr>
                            </w:pPr>
                          </w:p>
                          <w:p>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0528;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pPr>
                        <w:spacing w:line="420" w:lineRule="exact"/>
                        <w:jc w:val="both"/>
                        <w:rPr>
                          <w:rFonts w:hint="eastAsia" w:ascii="Microsoft JhengHei UI Light" w:hAnsi="Microsoft JhengHei UI Light" w:eastAsia="Microsoft JhengHei UI Light"/>
                          <w:color w:val="auto"/>
                          <w:sz w:val="36"/>
                          <w:szCs w:val="32"/>
                          <w:lang w:val="en-US" w:eastAsia="zh-CN"/>
                        </w:rPr>
                      </w:pPr>
                    </w:p>
                    <w:p>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both"/>
                              <w:rPr>
                                <w:rFonts w:hint="eastAsia" w:ascii="Microsoft JhengHei UI Light" w:hAnsi="Microsoft JhengHei UI Light" w:eastAsia="Microsoft JhengHei UI Light"/>
                                <w:sz w:val="36"/>
                                <w:szCs w:val="32"/>
                                <w:lang w:val="en-US" w:eastAsia="zh-CN"/>
                              </w:rPr>
                            </w:pPr>
                          </w:p>
                          <w:p>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9504;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pPr>
                        <w:spacing w:line="420" w:lineRule="exact"/>
                        <w:jc w:val="both"/>
                        <w:rPr>
                          <w:rFonts w:hint="eastAsia" w:ascii="Microsoft JhengHei UI Light" w:hAnsi="Microsoft JhengHei UI Light" w:eastAsia="Microsoft JhengHei UI Light"/>
                          <w:sz w:val="36"/>
                          <w:szCs w:val="32"/>
                          <w:lang w:val="en-US" w:eastAsia="zh-CN"/>
                        </w:rPr>
                      </w:pPr>
                    </w:p>
                    <w:p>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420" w:lineRule="exact"/>
                              <w:jc w:val="center"/>
                              <w:rPr>
                                <w:rFonts w:hint="eastAsia" w:ascii="Microsoft JhengHei UI Light" w:hAnsi="Microsoft JhengHei UI Light" w:eastAsia="Microsoft JhengHei UI Light"/>
                                <w:sz w:val="36"/>
                                <w:szCs w:val="32"/>
                                <w:u w:val="single"/>
                                <w:lang w:val="en-US" w:eastAsia="zh-CN"/>
                              </w:rPr>
                            </w:pPr>
                          </w:p>
                          <w:p>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8480;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pPr>
                        <w:spacing w:line="420" w:lineRule="exact"/>
                        <w:jc w:val="center"/>
                        <w:rPr>
                          <w:rFonts w:hint="eastAsia" w:ascii="Microsoft JhengHei UI Light" w:hAnsi="Microsoft JhengHei UI Light" w:eastAsia="Microsoft JhengHei UI Light"/>
                          <w:sz w:val="36"/>
                          <w:szCs w:val="32"/>
                          <w:u w:val="single"/>
                          <w:lang w:val="en-US" w:eastAsia="zh-CN"/>
                        </w:rPr>
                      </w:pPr>
                    </w:p>
                    <w:p>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7696"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7696;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rPr>
    </w:pPr>
    <w:r>
      <w:rPr>
        <w:sz w:val="18"/>
      </w:rPr>
      <mc:AlternateContent>
        <mc:Choice Requires="wps">
          <w:drawing>
            <wp:anchor distT="0" distB="0" distL="114300" distR="114300" simplePos="0" relativeHeight="251678720"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8720;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pPr>
      <w:pStyle w:val="4"/>
      <w:ind w:firstLine="360" w:firstLineChars="200"/>
      <w:jc w:val="both"/>
      <w:rPr>
        <w:rFonts w:hint="eastAsia"/>
        <w:lang w:val="en-US" w:eastAsia="zh-CN"/>
      </w:rPr>
    </w:pPr>
    <w:r>
      <w:rPr>
        <w:rFonts w:hint="eastAsia"/>
        <w:lang w:val="en-US" w:eastAsia="zh-CN"/>
      </w:rPr>
      <w:t xml:space="preserve">                                              </w:t>
    </w:r>
  </w:p>
  <w:p>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4624"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4624;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eastAsia" w:ascii="Arial" w:hAnsi="Arial" w:eastAsia="宋体" w:cs="Arial"/>
                              <w:sz w:val="28"/>
                              <w:szCs w:val="24"/>
                              <w:lang w:val="en-US" w:eastAsia="zh-CN"/>
                            </w:rPr>
                          </w:pPr>
                          <w:r>
                            <w:rPr>
                              <w:rFonts w:hint="eastAsia" w:ascii="Arial" w:hAnsi="Arial" w:eastAsia="宋体" w:cs="Arial"/>
                              <w:sz w:val="28"/>
                              <w:szCs w:val="24"/>
                              <w:lang w:val="en-US" w:eastAsia="zh-CN"/>
                            </w:rPr>
                            <w:t>LWBE3G400-188PT-07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5648;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pPr>
                      <w:rPr>
                        <w:rFonts w:hint="eastAsia" w:ascii="Arial" w:hAnsi="Arial" w:eastAsia="宋体" w:cs="Arial"/>
                        <w:sz w:val="28"/>
                        <w:szCs w:val="24"/>
                        <w:lang w:val="en-US" w:eastAsia="zh-CN"/>
                      </w:rPr>
                    </w:pPr>
                    <w:r>
                      <w:rPr>
                        <w:rFonts w:hint="eastAsia" w:ascii="Arial" w:hAnsi="Arial" w:eastAsia="宋体" w:cs="Arial"/>
                        <w:sz w:val="28"/>
                        <w:szCs w:val="24"/>
                        <w:lang w:val="en-US" w:eastAsia="zh-CN"/>
                      </w:rPr>
                      <w:t>LWBE3G400-188PT-07</w:t>
                    </w:r>
                  </w:p>
                </w:txbxContent>
              </v:textbox>
            </v:shap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EC Backward Centrifugal Fan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6672;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EC Backward Centrifugal Fan</w:t>
                    </w: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23A06"/>
    <w:rsid w:val="018B4ECB"/>
    <w:rsid w:val="024D6B61"/>
    <w:rsid w:val="02B3231C"/>
    <w:rsid w:val="02ED7433"/>
    <w:rsid w:val="03430844"/>
    <w:rsid w:val="038A483B"/>
    <w:rsid w:val="03B629A7"/>
    <w:rsid w:val="0452397B"/>
    <w:rsid w:val="04D11A9A"/>
    <w:rsid w:val="05032187"/>
    <w:rsid w:val="0515372F"/>
    <w:rsid w:val="05545FD4"/>
    <w:rsid w:val="057523EE"/>
    <w:rsid w:val="06357481"/>
    <w:rsid w:val="06721C30"/>
    <w:rsid w:val="0759432C"/>
    <w:rsid w:val="07ED0E72"/>
    <w:rsid w:val="09203FF1"/>
    <w:rsid w:val="09F204B1"/>
    <w:rsid w:val="0B1B1388"/>
    <w:rsid w:val="0BFE71E2"/>
    <w:rsid w:val="0CBD2E25"/>
    <w:rsid w:val="0D1B2939"/>
    <w:rsid w:val="0D4D2461"/>
    <w:rsid w:val="0F10770A"/>
    <w:rsid w:val="0F326DF6"/>
    <w:rsid w:val="100C146C"/>
    <w:rsid w:val="102D2243"/>
    <w:rsid w:val="11223C03"/>
    <w:rsid w:val="119B5AB6"/>
    <w:rsid w:val="11FF376C"/>
    <w:rsid w:val="12371519"/>
    <w:rsid w:val="12C660AD"/>
    <w:rsid w:val="12F6302B"/>
    <w:rsid w:val="135C3E2F"/>
    <w:rsid w:val="13725976"/>
    <w:rsid w:val="13D058BC"/>
    <w:rsid w:val="14652623"/>
    <w:rsid w:val="14A51D01"/>
    <w:rsid w:val="14C8795A"/>
    <w:rsid w:val="14E6530B"/>
    <w:rsid w:val="15093214"/>
    <w:rsid w:val="1636153A"/>
    <w:rsid w:val="16491CE7"/>
    <w:rsid w:val="16646293"/>
    <w:rsid w:val="1765544C"/>
    <w:rsid w:val="17D83F53"/>
    <w:rsid w:val="17E15327"/>
    <w:rsid w:val="17EE76AB"/>
    <w:rsid w:val="18133ACD"/>
    <w:rsid w:val="18846E3A"/>
    <w:rsid w:val="19113C4B"/>
    <w:rsid w:val="19DA381A"/>
    <w:rsid w:val="19E365AC"/>
    <w:rsid w:val="1A0305CF"/>
    <w:rsid w:val="1A2C7158"/>
    <w:rsid w:val="1B462CB1"/>
    <w:rsid w:val="1B5C59A2"/>
    <w:rsid w:val="1B682381"/>
    <w:rsid w:val="1BDA0A55"/>
    <w:rsid w:val="1C962F1E"/>
    <w:rsid w:val="1C9831C7"/>
    <w:rsid w:val="1CBB46B8"/>
    <w:rsid w:val="1CD96985"/>
    <w:rsid w:val="1D583D65"/>
    <w:rsid w:val="1D6D1ED1"/>
    <w:rsid w:val="1D9709C9"/>
    <w:rsid w:val="1DC94881"/>
    <w:rsid w:val="1E3B7C5B"/>
    <w:rsid w:val="1EBD3B03"/>
    <w:rsid w:val="1FA744B0"/>
    <w:rsid w:val="1FDF13FF"/>
    <w:rsid w:val="223A3BFB"/>
    <w:rsid w:val="226E5D5A"/>
    <w:rsid w:val="24A501A2"/>
    <w:rsid w:val="24F871A1"/>
    <w:rsid w:val="255B6D1F"/>
    <w:rsid w:val="261153A8"/>
    <w:rsid w:val="26964247"/>
    <w:rsid w:val="27E05805"/>
    <w:rsid w:val="27E86D24"/>
    <w:rsid w:val="280D6337"/>
    <w:rsid w:val="281230E1"/>
    <w:rsid w:val="293D49B7"/>
    <w:rsid w:val="29B2799B"/>
    <w:rsid w:val="2A1745B4"/>
    <w:rsid w:val="2A954815"/>
    <w:rsid w:val="2A963C1A"/>
    <w:rsid w:val="2B607E72"/>
    <w:rsid w:val="2C2D326D"/>
    <w:rsid w:val="2CE26ECB"/>
    <w:rsid w:val="2CE65CEE"/>
    <w:rsid w:val="2D8C70D8"/>
    <w:rsid w:val="2DC125A9"/>
    <w:rsid w:val="2E9F3EB4"/>
    <w:rsid w:val="2ECB6A58"/>
    <w:rsid w:val="2FC410E6"/>
    <w:rsid w:val="30833982"/>
    <w:rsid w:val="310267E9"/>
    <w:rsid w:val="313C7539"/>
    <w:rsid w:val="31A50F80"/>
    <w:rsid w:val="322A7F39"/>
    <w:rsid w:val="328027B1"/>
    <w:rsid w:val="32897426"/>
    <w:rsid w:val="33022C64"/>
    <w:rsid w:val="335F1E64"/>
    <w:rsid w:val="348E5ACB"/>
    <w:rsid w:val="34991529"/>
    <w:rsid w:val="34A81FEB"/>
    <w:rsid w:val="34FF0415"/>
    <w:rsid w:val="354B1CB4"/>
    <w:rsid w:val="35616AF9"/>
    <w:rsid w:val="35C37916"/>
    <w:rsid w:val="35EB5C31"/>
    <w:rsid w:val="369479CD"/>
    <w:rsid w:val="37691503"/>
    <w:rsid w:val="378C03E5"/>
    <w:rsid w:val="395E3F5F"/>
    <w:rsid w:val="39D715E6"/>
    <w:rsid w:val="3A265AC6"/>
    <w:rsid w:val="3A46785C"/>
    <w:rsid w:val="3B8C2F6A"/>
    <w:rsid w:val="3BE75C27"/>
    <w:rsid w:val="3C5426A5"/>
    <w:rsid w:val="3C9058D0"/>
    <w:rsid w:val="3C9F7D4F"/>
    <w:rsid w:val="3CAC3163"/>
    <w:rsid w:val="3D0D1B9D"/>
    <w:rsid w:val="3D361E88"/>
    <w:rsid w:val="3E95498C"/>
    <w:rsid w:val="3F444E58"/>
    <w:rsid w:val="3FD140EA"/>
    <w:rsid w:val="3FDD483D"/>
    <w:rsid w:val="3FEE3F84"/>
    <w:rsid w:val="41736325"/>
    <w:rsid w:val="41C42EFD"/>
    <w:rsid w:val="422876B1"/>
    <w:rsid w:val="427A6FA8"/>
    <w:rsid w:val="42972D9A"/>
    <w:rsid w:val="42FC76D0"/>
    <w:rsid w:val="43632F3E"/>
    <w:rsid w:val="4387343D"/>
    <w:rsid w:val="43A558FD"/>
    <w:rsid w:val="43B919E5"/>
    <w:rsid w:val="43C246BE"/>
    <w:rsid w:val="442873D7"/>
    <w:rsid w:val="44DF0970"/>
    <w:rsid w:val="451F3201"/>
    <w:rsid w:val="453E463C"/>
    <w:rsid w:val="456F5F37"/>
    <w:rsid w:val="469C4B8D"/>
    <w:rsid w:val="46AC6D17"/>
    <w:rsid w:val="46C50C58"/>
    <w:rsid w:val="47182EF9"/>
    <w:rsid w:val="47571378"/>
    <w:rsid w:val="47683AB7"/>
    <w:rsid w:val="481D2EC1"/>
    <w:rsid w:val="4865126F"/>
    <w:rsid w:val="48D157C2"/>
    <w:rsid w:val="48F81E8E"/>
    <w:rsid w:val="49A7443F"/>
    <w:rsid w:val="49D4687A"/>
    <w:rsid w:val="4B35377F"/>
    <w:rsid w:val="4C8034AD"/>
    <w:rsid w:val="4CA77B55"/>
    <w:rsid w:val="4DF214A3"/>
    <w:rsid w:val="4E341F24"/>
    <w:rsid w:val="4E816B8E"/>
    <w:rsid w:val="4EA026EA"/>
    <w:rsid w:val="4EE95961"/>
    <w:rsid w:val="4EF61477"/>
    <w:rsid w:val="50697A27"/>
    <w:rsid w:val="50EE3571"/>
    <w:rsid w:val="52EF29B3"/>
    <w:rsid w:val="53996B26"/>
    <w:rsid w:val="540346BC"/>
    <w:rsid w:val="54491874"/>
    <w:rsid w:val="556778FA"/>
    <w:rsid w:val="55703733"/>
    <w:rsid w:val="562D3432"/>
    <w:rsid w:val="56785DF5"/>
    <w:rsid w:val="56FD2198"/>
    <w:rsid w:val="57FF139C"/>
    <w:rsid w:val="581861FE"/>
    <w:rsid w:val="59DB1995"/>
    <w:rsid w:val="5A027857"/>
    <w:rsid w:val="5ABA66EA"/>
    <w:rsid w:val="5BE52F6F"/>
    <w:rsid w:val="5C3D48E8"/>
    <w:rsid w:val="5C772332"/>
    <w:rsid w:val="5CC93D27"/>
    <w:rsid w:val="5D0452AB"/>
    <w:rsid w:val="5D4B71DE"/>
    <w:rsid w:val="5D720862"/>
    <w:rsid w:val="5E1E5249"/>
    <w:rsid w:val="5F3F6522"/>
    <w:rsid w:val="5F691D94"/>
    <w:rsid w:val="60C20D5F"/>
    <w:rsid w:val="619D0517"/>
    <w:rsid w:val="619E3C66"/>
    <w:rsid w:val="61C62607"/>
    <w:rsid w:val="62C06DCF"/>
    <w:rsid w:val="63010595"/>
    <w:rsid w:val="630B43AB"/>
    <w:rsid w:val="644E3E70"/>
    <w:rsid w:val="65375C1D"/>
    <w:rsid w:val="669E7FD2"/>
    <w:rsid w:val="66D25ECE"/>
    <w:rsid w:val="67890D7E"/>
    <w:rsid w:val="680C01DE"/>
    <w:rsid w:val="682B6591"/>
    <w:rsid w:val="68787875"/>
    <w:rsid w:val="689E42BA"/>
    <w:rsid w:val="691C1682"/>
    <w:rsid w:val="6963761E"/>
    <w:rsid w:val="69931A65"/>
    <w:rsid w:val="6A240107"/>
    <w:rsid w:val="6A587232"/>
    <w:rsid w:val="6A7C58E0"/>
    <w:rsid w:val="6A8A3CDC"/>
    <w:rsid w:val="6B0E1BF4"/>
    <w:rsid w:val="6B931990"/>
    <w:rsid w:val="6BDC29F1"/>
    <w:rsid w:val="6BF041EC"/>
    <w:rsid w:val="6C8D4D71"/>
    <w:rsid w:val="6C8D6B24"/>
    <w:rsid w:val="6CB56152"/>
    <w:rsid w:val="6D1F1741"/>
    <w:rsid w:val="6EA75E92"/>
    <w:rsid w:val="6F0D605D"/>
    <w:rsid w:val="6F3369B6"/>
    <w:rsid w:val="6F4B2CC1"/>
    <w:rsid w:val="70D424B4"/>
    <w:rsid w:val="70F83CE8"/>
    <w:rsid w:val="718B5F56"/>
    <w:rsid w:val="71D32180"/>
    <w:rsid w:val="73C04BD0"/>
    <w:rsid w:val="73CD639B"/>
    <w:rsid w:val="742D0BE7"/>
    <w:rsid w:val="74733C75"/>
    <w:rsid w:val="74F02018"/>
    <w:rsid w:val="75912582"/>
    <w:rsid w:val="763F3885"/>
    <w:rsid w:val="77CA303F"/>
    <w:rsid w:val="789767F1"/>
    <w:rsid w:val="7927654D"/>
    <w:rsid w:val="79E528B2"/>
    <w:rsid w:val="7A8377B3"/>
    <w:rsid w:val="7ADE7B8F"/>
    <w:rsid w:val="7BF32717"/>
    <w:rsid w:val="7C811ED9"/>
    <w:rsid w:val="7CC8339A"/>
    <w:rsid w:val="7D3B5E29"/>
    <w:rsid w:val="7D7F0C1E"/>
    <w:rsid w:val="7E0C37B3"/>
    <w:rsid w:val="7E566377"/>
    <w:rsid w:val="7E601F4D"/>
    <w:rsid w:val="7EF711A5"/>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6</TotalTime>
  <ScaleCrop>false</ScaleCrop>
  <LinksUpToDate>false</LinksUpToDate>
  <CharactersWithSpaces>17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ruful</cp:lastModifiedBy>
  <cp:lastPrinted>2022-09-30T08:03:00Z</cp:lastPrinted>
  <dcterms:modified xsi:type="dcterms:W3CDTF">2024-07-05T01:16:23Z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BEE97C3849B84968BA4EE2B78EA65BED_13</vt:lpwstr>
  </property>
  <property fmtid="{D5CDD505-2E9C-101B-9397-08002B2CF9AE}" pid="4" name="commondata">
    <vt:lpwstr>eyJoZGlkIjoiOWRkODc2MDJlNmRkZjY0MjZiNTVmYjYzODU0YmNkOTcifQ==</vt:lpwstr>
  </property>
</Properties>
</file>