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0822F">
      <w:pPr>
        <w:widowControl/>
        <w:jc w:val="left"/>
      </w:pPr>
      <w:bookmarkStart w:id="0" w:name="OLE_LINK1"/>
      <w:bookmarkEnd w:id="0"/>
    </w:p>
    <w:p w14:paraId="1B5F76DC"/>
    <w:p w14:paraId="34A8ECCB"/>
    <w:p w14:paraId="7113A2A4">
      <w:pPr>
        <w:rPr>
          <w:rFonts w:hint="eastAsia" w:eastAsiaTheme="minorEastAsia"/>
          <w:lang w:eastAsia="zh-CN"/>
        </w:rPr>
      </w:pPr>
    </w:p>
    <w:p w14:paraId="3FDA8F77">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1811DC">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81811DC">
                      <w:r>
                        <w:rPr>
                          <w:rFonts w:hint="eastAsia"/>
                          <w:lang w:val="en-US" w:eastAsia="zh-CN"/>
                        </w:rPr>
                        <w:t xml:space="preserve">    </w:t>
                      </w:r>
                    </w:p>
                  </w:txbxContent>
                </v:textbox>
              </v:shape>
            </w:pict>
          </mc:Fallback>
        </mc:AlternateContent>
      </w:r>
    </w:p>
    <w:p w14:paraId="5C181D26"/>
    <w:p w14:paraId="2DD6BB29">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23E76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6BE88D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1B7C85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192FD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97CFB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DFBA34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061A8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EF9D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23E76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6BE88D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1B7C85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192FD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97CFB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DFBA34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061A8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EF9D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429F18E">
      <w:pPr>
        <w:rPr>
          <w:rFonts w:hint="eastAsia" w:eastAsiaTheme="minorEastAsia"/>
          <w:lang w:eastAsia="zh-CN"/>
        </w:rPr>
      </w:pPr>
    </w:p>
    <w:p w14:paraId="330D3F66"/>
    <w:p w14:paraId="277065AF">
      <w:pPr>
        <w:rPr>
          <w:rFonts w:hint="eastAsia" w:eastAsiaTheme="minorEastAsia"/>
          <w:lang w:eastAsia="zh-CN"/>
        </w:rPr>
      </w:pPr>
    </w:p>
    <w:p w14:paraId="66F7C3BB">
      <w:pPr>
        <w:rPr>
          <w:rFonts w:hint="eastAsia" w:eastAsiaTheme="minorEastAsia"/>
          <w:lang w:eastAsia="zh-CN"/>
        </w:rPr>
      </w:pPr>
    </w:p>
    <w:p w14:paraId="26F55752">
      <w:pPr>
        <w:rPr>
          <w:rFonts w:hint="eastAsia" w:eastAsiaTheme="minorEastAsia"/>
          <w:lang w:eastAsia="zh-CN"/>
        </w:rPr>
      </w:pPr>
    </w:p>
    <w:p w14:paraId="419E64CE"/>
    <w:p w14:paraId="4B7CF84A"/>
    <w:p w14:paraId="547E282D"/>
    <w:p w14:paraId="24C67688"/>
    <w:p w14:paraId="6ACBBFA6"/>
    <w:p w14:paraId="0190A8A3">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7BA63A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37CA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62E4A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LWFA4E225-138DS-</w:t>
                                  </w:r>
                                  <w:r>
                                    <w:rPr>
                                      <w:rFonts w:hint="eastAsia" w:ascii="Arial" w:hAnsi="Arial" w:eastAsia="宋体" w:cs="Arial"/>
                                      <w:color w:val="323333"/>
                                      <w:kern w:val="0"/>
                                      <w:sz w:val="22"/>
                                      <w:szCs w:val="22"/>
                                      <w:lang w:val="en-US" w:eastAsia="zh-CN" w:bidi="ar"/>
                                    </w:rPr>
                                    <w:t>03-00</w:t>
                                  </w:r>
                                  <w:r>
                                    <w:rPr>
                                      <w:rFonts w:hint="default" w:ascii="Arial" w:hAnsi="Arial" w:eastAsia="宋体" w:cs="Arial"/>
                                      <w:color w:val="323333"/>
                                      <w:kern w:val="0"/>
                                      <w:sz w:val="22"/>
                                      <w:szCs w:val="22"/>
                                      <w:lang w:val="en-US" w:eastAsia="zh-CN" w:bidi="ar"/>
                                    </w:rPr>
                                    <w:t xml:space="preserve"> </w:t>
                                  </w:r>
                                </w:p>
                              </w:tc>
                            </w:tr>
                            <w:tr w14:paraId="5F46FB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8F461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58E749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7AAE84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13EB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B4D94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B65587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ADFB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1B71B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E0433F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0594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81AD2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70FB4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869DA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7BA00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20260604</w:t>
                                  </w:r>
                                </w:p>
                              </w:tc>
                            </w:tr>
                          </w:tbl>
                          <w:p w14:paraId="278E207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511B5E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73A0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C3547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31B9E8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E1E17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26614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3B9282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6DC29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0365F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DA7E2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48E75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6980F6">
                                  <w:pPr>
                                    <w:ind w:leftChars="100"/>
                                    <w:rPr>
                                      <w:rFonts w:hint="default" w:ascii="Arial" w:hAnsi="Arial" w:eastAsia="等线" w:cs="Arial"/>
                                      <w:b w:val="0"/>
                                      <w:bCs/>
                                      <w:sz w:val="21"/>
                                      <w:szCs w:val="21"/>
                                      <w:lang w:val="en-US" w:eastAsia="zh-CN"/>
                                    </w:rPr>
                                  </w:pPr>
                                </w:p>
                              </w:tc>
                            </w:tr>
                            <w:tr w14:paraId="3780821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57EA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9D1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AB511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627F7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950D1C">
                                  <w:pPr>
                                    <w:ind w:leftChars="100"/>
                                    <w:rPr>
                                      <w:rFonts w:hint="default" w:ascii="Arial" w:hAnsi="Arial" w:eastAsia="等线" w:cs="Arial"/>
                                      <w:b w:val="0"/>
                                      <w:bCs/>
                                      <w:sz w:val="21"/>
                                      <w:szCs w:val="21"/>
                                      <w:lang w:val="en-US" w:eastAsia="zh-CN"/>
                                    </w:rPr>
                                  </w:pPr>
                                </w:p>
                              </w:tc>
                            </w:tr>
                            <w:tr w14:paraId="3073A7C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686E5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BFFE4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BA4EE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3227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83350F">
                                  <w:pPr>
                                    <w:ind w:leftChars="100"/>
                                    <w:rPr>
                                      <w:rFonts w:hint="default" w:ascii="Arial" w:hAnsi="Arial" w:eastAsia="等线" w:cs="Arial"/>
                                      <w:b w:val="0"/>
                                      <w:bCs/>
                                      <w:sz w:val="21"/>
                                      <w:szCs w:val="21"/>
                                      <w:lang w:val="en-US" w:eastAsia="zh-CN"/>
                                    </w:rPr>
                                  </w:pPr>
                                </w:p>
                              </w:tc>
                            </w:tr>
                            <w:tr w14:paraId="52314DF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C29D8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0801C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3FFCF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173F4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B9FB6B">
                                  <w:pPr>
                                    <w:ind w:leftChars="100"/>
                                    <w:rPr>
                                      <w:rFonts w:hint="default" w:ascii="Arial" w:hAnsi="Arial" w:eastAsia="等线" w:cs="Arial"/>
                                      <w:b w:val="0"/>
                                      <w:bCs/>
                                      <w:sz w:val="21"/>
                                      <w:szCs w:val="21"/>
                                      <w:highlight w:val="none"/>
                                      <w:lang w:val="en-US" w:eastAsia="zh-CN"/>
                                    </w:rPr>
                                  </w:pPr>
                                </w:p>
                              </w:tc>
                            </w:tr>
                            <w:tr w14:paraId="1E98230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A021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614C5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60BED7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40DF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960021">
                                  <w:pPr>
                                    <w:ind w:leftChars="100"/>
                                    <w:rPr>
                                      <w:rFonts w:hint="default" w:ascii="Arial" w:hAnsi="Arial" w:eastAsia="等线" w:cs="Arial"/>
                                      <w:b w:val="0"/>
                                      <w:bCs/>
                                      <w:sz w:val="21"/>
                                      <w:szCs w:val="21"/>
                                      <w:highlight w:val="none"/>
                                      <w:lang w:val="en-US" w:eastAsia="zh-CN"/>
                                    </w:rPr>
                                  </w:pPr>
                                </w:p>
                              </w:tc>
                            </w:tr>
                            <w:tr w14:paraId="18365FD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23809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B874D6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3D096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30C62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8BCFD5">
                                  <w:pPr>
                                    <w:ind w:leftChars="100"/>
                                    <w:rPr>
                                      <w:rFonts w:hint="default" w:ascii="Arial" w:hAnsi="Arial" w:eastAsia="等线" w:cs="Arial"/>
                                      <w:b w:val="0"/>
                                      <w:bCs/>
                                      <w:sz w:val="21"/>
                                      <w:szCs w:val="21"/>
                                      <w:highlight w:val="none"/>
                                      <w:lang w:val="en-US" w:eastAsia="zh-CN"/>
                                    </w:rPr>
                                  </w:pPr>
                                </w:p>
                              </w:tc>
                            </w:tr>
                          </w:tbl>
                          <w:p w14:paraId="3481734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7BA63A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37CA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62E4A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LWFA4E225-138DS-</w:t>
                            </w:r>
                            <w:r>
                              <w:rPr>
                                <w:rFonts w:hint="eastAsia" w:ascii="Arial" w:hAnsi="Arial" w:eastAsia="宋体" w:cs="Arial"/>
                                <w:color w:val="323333"/>
                                <w:kern w:val="0"/>
                                <w:sz w:val="22"/>
                                <w:szCs w:val="22"/>
                                <w:lang w:val="en-US" w:eastAsia="zh-CN" w:bidi="ar"/>
                              </w:rPr>
                              <w:t>03-00</w:t>
                            </w:r>
                            <w:r>
                              <w:rPr>
                                <w:rFonts w:hint="default" w:ascii="Arial" w:hAnsi="Arial" w:eastAsia="宋体" w:cs="Arial"/>
                                <w:color w:val="323333"/>
                                <w:kern w:val="0"/>
                                <w:sz w:val="22"/>
                                <w:szCs w:val="22"/>
                                <w:lang w:val="en-US" w:eastAsia="zh-CN" w:bidi="ar"/>
                              </w:rPr>
                              <w:t xml:space="preserve"> </w:t>
                            </w:r>
                          </w:p>
                        </w:tc>
                      </w:tr>
                      <w:tr w14:paraId="5F46FB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8F461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58E749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7AAE84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13EB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B4D94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B65587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ADFB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1B71B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E0433F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0594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81AD2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70FB4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869DA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7BA00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20260604</w:t>
                            </w:r>
                          </w:p>
                        </w:tc>
                      </w:tr>
                    </w:tbl>
                    <w:p w14:paraId="278E207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511B5E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73A0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C3547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31B9E8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E1E17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26614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3B9282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6DC29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0365F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DA7E2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48E75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6980F6">
                            <w:pPr>
                              <w:ind w:leftChars="100"/>
                              <w:rPr>
                                <w:rFonts w:hint="default" w:ascii="Arial" w:hAnsi="Arial" w:eastAsia="等线" w:cs="Arial"/>
                                <w:b w:val="0"/>
                                <w:bCs/>
                                <w:sz w:val="21"/>
                                <w:szCs w:val="21"/>
                                <w:lang w:val="en-US" w:eastAsia="zh-CN"/>
                              </w:rPr>
                            </w:pPr>
                          </w:p>
                        </w:tc>
                      </w:tr>
                      <w:tr w14:paraId="3780821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57EA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9D1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AB511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627F7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950D1C">
                            <w:pPr>
                              <w:ind w:leftChars="100"/>
                              <w:rPr>
                                <w:rFonts w:hint="default" w:ascii="Arial" w:hAnsi="Arial" w:eastAsia="等线" w:cs="Arial"/>
                                <w:b w:val="0"/>
                                <w:bCs/>
                                <w:sz w:val="21"/>
                                <w:szCs w:val="21"/>
                                <w:lang w:val="en-US" w:eastAsia="zh-CN"/>
                              </w:rPr>
                            </w:pPr>
                          </w:p>
                        </w:tc>
                      </w:tr>
                      <w:tr w14:paraId="3073A7C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686E5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BFFE4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BA4EE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3227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83350F">
                            <w:pPr>
                              <w:ind w:leftChars="100"/>
                              <w:rPr>
                                <w:rFonts w:hint="default" w:ascii="Arial" w:hAnsi="Arial" w:eastAsia="等线" w:cs="Arial"/>
                                <w:b w:val="0"/>
                                <w:bCs/>
                                <w:sz w:val="21"/>
                                <w:szCs w:val="21"/>
                                <w:lang w:val="en-US" w:eastAsia="zh-CN"/>
                              </w:rPr>
                            </w:pPr>
                          </w:p>
                        </w:tc>
                      </w:tr>
                      <w:tr w14:paraId="52314DF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C29D8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0801C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3FFCF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173F4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B9FB6B">
                            <w:pPr>
                              <w:ind w:leftChars="100"/>
                              <w:rPr>
                                <w:rFonts w:hint="default" w:ascii="Arial" w:hAnsi="Arial" w:eastAsia="等线" w:cs="Arial"/>
                                <w:b w:val="0"/>
                                <w:bCs/>
                                <w:sz w:val="21"/>
                                <w:szCs w:val="21"/>
                                <w:highlight w:val="none"/>
                                <w:lang w:val="en-US" w:eastAsia="zh-CN"/>
                              </w:rPr>
                            </w:pPr>
                          </w:p>
                        </w:tc>
                      </w:tr>
                      <w:tr w14:paraId="1E98230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A021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614C5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60BED7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40DF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960021">
                            <w:pPr>
                              <w:ind w:leftChars="100"/>
                              <w:rPr>
                                <w:rFonts w:hint="default" w:ascii="Arial" w:hAnsi="Arial" w:eastAsia="等线" w:cs="Arial"/>
                                <w:b w:val="0"/>
                                <w:bCs/>
                                <w:sz w:val="21"/>
                                <w:szCs w:val="21"/>
                                <w:highlight w:val="none"/>
                                <w:lang w:val="en-US" w:eastAsia="zh-CN"/>
                              </w:rPr>
                            </w:pPr>
                          </w:p>
                        </w:tc>
                      </w:tr>
                      <w:tr w14:paraId="18365FD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23809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B874D6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3D096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30C62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8BCFD5">
                            <w:pPr>
                              <w:ind w:leftChars="100"/>
                              <w:rPr>
                                <w:rFonts w:hint="default" w:ascii="Arial" w:hAnsi="Arial" w:eastAsia="等线" w:cs="Arial"/>
                                <w:b w:val="0"/>
                                <w:bCs/>
                                <w:sz w:val="21"/>
                                <w:szCs w:val="21"/>
                                <w:highlight w:val="none"/>
                                <w:lang w:val="en-US" w:eastAsia="zh-CN"/>
                              </w:rPr>
                            </w:pPr>
                          </w:p>
                        </w:tc>
                      </w:tr>
                    </w:tbl>
                    <w:p w14:paraId="34817341">
                      <w:pPr>
                        <w:rPr>
                          <w:sz w:val="10"/>
                        </w:rPr>
                      </w:pPr>
                    </w:p>
                  </w:txbxContent>
                </v:textbox>
              </v:shape>
            </w:pict>
          </mc:Fallback>
        </mc:AlternateContent>
      </w:r>
    </w:p>
    <w:p w14:paraId="7B23305E">
      <w:pPr>
        <w:bidi w:val="0"/>
        <w:rPr>
          <w:rFonts w:asciiTheme="minorHAnsi" w:hAnsiTheme="minorHAnsi" w:eastAsiaTheme="minorEastAsia" w:cstheme="minorBidi"/>
          <w:kern w:val="2"/>
          <w:sz w:val="21"/>
          <w:szCs w:val="22"/>
          <w:lang w:val="en-US" w:eastAsia="zh-CN" w:bidi="ar-SA"/>
        </w:rPr>
      </w:pPr>
    </w:p>
    <w:p w14:paraId="7852CB09">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9B76E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89B76E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5A4819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E9CBBF1"/>
    <w:p w14:paraId="3B719E27"/>
    <w:p w14:paraId="14325887"/>
    <w:p w14:paraId="5A123E74">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7486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1F7486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9B1DB9">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2297A89"/>
    <w:p w14:paraId="5FC1C24E">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8B35D0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BC191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0C526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9F93E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CBE95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C35A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1D7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BB2BF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0905176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AE94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D16BD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40090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8D32D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A40A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B16AD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FC42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BBFD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A0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4CA9E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7E7A6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1250/1280</w:t>
                                  </w:r>
                                </w:p>
                              </w:tc>
                            </w:tr>
                            <w:tr w14:paraId="1ACD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ECECF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D70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6EA5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1.9/2.2</w:t>
                                  </w:r>
                                </w:p>
                              </w:tc>
                            </w:tr>
                            <w:tr w14:paraId="5BB584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784F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0CCE0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04E5D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680/700</w:t>
                                  </w:r>
                                </w:p>
                              </w:tc>
                            </w:tr>
                            <w:tr w14:paraId="25A67C7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5320C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F550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7E30E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3073/3151</w:t>
                                  </w:r>
                                </w:p>
                              </w:tc>
                            </w:tr>
                            <w:tr w14:paraId="39E98E5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77E8D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D195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335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1808/1854</w:t>
                                  </w:r>
                                </w:p>
                              </w:tc>
                            </w:tr>
                            <w:tr w14:paraId="257F52B8">
                              <w:tblPrEx>
                                <w:tblCellMar>
                                  <w:top w:w="0" w:type="dxa"/>
                                  <w:left w:w="108" w:type="dxa"/>
                                  <w:bottom w:w="0" w:type="dxa"/>
                                  <w:right w:w="108" w:type="dxa"/>
                                </w:tblCellMar>
                              </w:tblPrEx>
                              <w:trPr>
                                <w:trHeight w:val="458"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55D03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8DEB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BED4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391/494</w:t>
                                  </w:r>
                                </w:p>
                              </w:tc>
                            </w:tr>
                            <w:tr w14:paraId="5AE20F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CDE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77920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0242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64/65</w:t>
                                  </w:r>
                                </w:p>
                              </w:tc>
                            </w:tr>
                            <w:tr w14:paraId="5E0CC0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9445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24814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73F9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25μF</w:t>
                                  </w:r>
                                </w:p>
                              </w:tc>
                            </w:tr>
                            <w:tr w14:paraId="2BC74A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87A8D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5C14E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FC5F9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77C771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2F7A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E93BB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91BF3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-10</w:t>
                                  </w:r>
                                </w:p>
                              </w:tc>
                            </w:tr>
                            <w:tr w14:paraId="7FE65B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672AA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806D3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553BC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3BEFC0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2980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9E789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E6DED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6386AA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5B2B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F0409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01087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D06D46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8B35D0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BC191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0C526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9F93E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CBE95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C35A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1D7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BB2BF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0905176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AE94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D16BD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40090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8D32D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A40A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B16AD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FC42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BBFD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A0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4CA9E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7E7A6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1250/1280</w:t>
                            </w:r>
                          </w:p>
                        </w:tc>
                      </w:tr>
                      <w:tr w14:paraId="1ACD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ECECF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D70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6EA5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1.9/2.2</w:t>
                            </w:r>
                          </w:p>
                        </w:tc>
                      </w:tr>
                      <w:tr w14:paraId="5BB584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784F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0CCE0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04E5D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680/700</w:t>
                            </w:r>
                          </w:p>
                        </w:tc>
                      </w:tr>
                      <w:tr w14:paraId="25A67C7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5320C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F550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7E30E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3073/3151</w:t>
                            </w:r>
                          </w:p>
                        </w:tc>
                      </w:tr>
                      <w:tr w14:paraId="39E98E5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77E8D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D195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335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1808/1854</w:t>
                            </w:r>
                          </w:p>
                        </w:tc>
                      </w:tr>
                      <w:tr w14:paraId="257F52B8">
                        <w:tblPrEx>
                          <w:tblCellMar>
                            <w:top w:w="0" w:type="dxa"/>
                            <w:left w:w="108" w:type="dxa"/>
                            <w:bottom w:w="0" w:type="dxa"/>
                            <w:right w:w="108" w:type="dxa"/>
                          </w:tblCellMar>
                        </w:tblPrEx>
                        <w:trPr>
                          <w:trHeight w:val="458"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55D03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8DEB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BED4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391/494</w:t>
                            </w:r>
                          </w:p>
                        </w:tc>
                      </w:tr>
                      <w:tr w14:paraId="5AE20F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CDE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77920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0242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64/65</w:t>
                            </w:r>
                          </w:p>
                        </w:tc>
                      </w:tr>
                      <w:tr w14:paraId="5E0CC0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9445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24814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73F9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25μF</w:t>
                            </w:r>
                          </w:p>
                        </w:tc>
                      </w:tr>
                      <w:tr w14:paraId="2BC74A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87A8D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5C14E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FC5F9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77C771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2F7A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E93BB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91BF3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-10</w:t>
                            </w:r>
                          </w:p>
                        </w:tc>
                      </w:tr>
                      <w:tr w14:paraId="7FE65B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672AA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806D3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553BC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3BEFC0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2980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9E789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E6DED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6386AA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5B2B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F0409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01087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D06D463">
                      <w:pPr>
                        <w:rPr>
                          <w:sz w:val="10"/>
                        </w:rPr>
                      </w:pPr>
                    </w:p>
                  </w:txbxContent>
                </v:textbox>
              </v:shape>
            </w:pict>
          </mc:Fallback>
        </mc:AlternateContent>
      </w:r>
    </w:p>
    <w:p w14:paraId="284A446B"/>
    <w:p w14:paraId="490D8873"/>
    <w:p w14:paraId="108BB569"/>
    <w:p w14:paraId="0A5CC66F"/>
    <w:p w14:paraId="76C14357"/>
    <w:p w14:paraId="0FB4BA57"/>
    <w:p w14:paraId="6443B0FC"/>
    <w:p w14:paraId="7B1C3DD4"/>
    <w:p w14:paraId="6901F9D2"/>
    <w:p w14:paraId="0F85391A"/>
    <w:p w14:paraId="0866125D"/>
    <w:p w14:paraId="3BF89D93"/>
    <w:p w14:paraId="28EE9A0A"/>
    <w:p w14:paraId="1302873A"/>
    <w:p w14:paraId="7CACAC1D"/>
    <w:p w14:paraId="4FE43801"/>
    <w:p w14:paraId="2DEE41EB"/>
    <w:p w14:paraId="27E0D8D1">
      <w:pPr>
        <w:tabs>
          <w:tab w:val="left" w:pos="11145"/>
        </w:tabs>
      </w:pPr>
      <w:r>
        <w:tab/>
      </w:r>
    </w:p>
    <w:p w14:paraId="561D9E73">
      <w:pPr>
        <w:widowControl/>
        <w:jc w:val="left"/>
      </w:pPr>
      <w:r>
        <w:br w:type="page"/>
      </w:r>
    </w:p>
    <w:p w14:paraId="18004931">
      <w:pPr>
        <w:tabs>
          <w:tab w:val="left" w:pos="11145"/>
        </w:tabs>
      </w:pPr>
    </w:p>
    <w:p w14:paraId="735A8932">
      <w:pPr>
        <w:jc w:val="center"/>
      </w:pPr>
    </w:p>
    <w:p w14:paraId="7B79E2C1">
      <w:pPr>
        <w:jc w:val="center"/>
      </w:pPr>
    </w:p>
    <w:p w14:paraId="14B131F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4A0A0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84A0A0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473185F">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2A599879">
      <w:pPr>
        <w:jc w:val="center"/>
      </w:pPr>
    </w:p>
    <w:p w14:paraId="6D1BFC95">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E265E8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9A8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B7C1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 xml:space="preserve"> % RH</w:t>
                                  </w:r>
                                </w:p>
                                <w:p w14:paraId="3CEDF0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6C98D9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F74E60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FE571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B0A2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%RH.</w:t>
                                  </w:r>
                                </w:p>
                              </w:tc>
                            </w:tr>
                            <w:tr w14:paraId="5D085F0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4A7D7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43D5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8CCED5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8492F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979D3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4B6A5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4159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C807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51F1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581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381C09">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70273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2D27C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735D5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70FF9EA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4B360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E6618">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293762D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26CE49">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9F8D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6F67C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43045D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2A99AF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17F980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2312E0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6557A">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A4ED1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19A3E3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99CEFA">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D6C915">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277A8F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3FC55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DF0EB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E3651C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E265E88">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9A8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B7C1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 xml:space="preserve"> % RH</w:t>
                            </w:r>
                          </w:p>
                          <w:p w14:paraId="3CEDF0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6C98D9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F74E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FE571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B0A2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%RH.</w:t>
                            </w:r>
                          </w:p>
                        </w:tc>
                      </w:tr>
                      <w:tr w14:paraId="5D085F0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4A7D7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43D5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8CCED5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8492F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979D3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4B6A5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4159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C807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51F18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581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381C09">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70273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2D27C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735D5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70FF9EA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4B360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E6618">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293762D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26CE49">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9F8D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6F67C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43045D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2A99AF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17F980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2312E0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6557A">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A4ED1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19A3E3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99CEFA">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D6C915">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277A8F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3FC55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DF0EB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E3651C0"/>
                  </w:txbxContent>
                </v:textbox>
              </v:shape>
            </w:pict>
          </mc:Fallback>
        </mc:AlternateContent>
      </w:r>
    </w:p>
    <w:p w14:paraId="65E161EA">
      <w:pPr>
        <w:jc w:val="center"/>
      </w:pPr>
    </w:p>
    <w:p w14:paraId="77B74B86">
      <w:pPr>
        <w:jc w:val="center"/>
      </w:pPr>
    </w:p>
    <w:p w14:paraId="50D9CAD1">
      <w:pPr>
        <w:jc w:val="center"/>
      </w:pPr>
    </w:p>
    <w:p w14:paraId="2EA70494">
      <w:pPr>
        <w:jc w:val="center"/>
      </w:pPr>
    </w:p>
    <w:p w14:paraId="604C55BE">
      <w:pPr>
        <w:jc w:val="center"/>
      </w:pPr>
    </w:p>
    <w:p w14:paraId="2BA4CCEB">
      <w:pPr>
        <w:jc w:val="center"/>
      </w:pPr>
    </w:p>
    <w:p w14:paraId="1B798CD1">
      <w:pPr>
        <w:jc w:val="center"/>
      </w:pPr>
    </w:p>
    <w:p w14:paraId="5A6532F8">
      <w:pPr>
        <w:jc w:val="center"/>
      </w:pPr>
    </w:p>
    <w:p w14:paraId="3B602C86">
      <w:pPr>
        <w:jc w:val="center"/>
      </w:pPr>
    </w:p>
    <w:p w14:paraId="14246D9B">
      <w:pPr>
        <w:jc w:val="center"/>
      </w:pPr>
    </w:p>
    <w:p w14:paraId="296BF658">
      <w:pPr>
        <w:jc w:val="center"/>
      </w:pPr>
    </w:p>
    <w:p w14:paraId="53DDAB87">
      <w:pPr>
        <w:jc w:val="center"/>
      </w:pPr>
    </w:p>
    <w:p w14:paraId="496824E6">
      <w:pPr>
        <w:jc w:val="center"/>
      </w:pPr>
    </w:p>
    <w:p w14:paraId="6A8999B3">
      <w:pPr>
        <w:jc w:val="center"/>
      </w:pPr>
    </w:p>
    <w:p w14:paraId="510A31BF">
      <w:pPr>
        <w:jc w:val="center"/>
      </w:pPr>
    </w:p>
    <w:p w14:paraId="0AD035D2">
      <w:pPr>
        <w:jc w:val="center"/>
      </w:pPr>
    </w:p>
    <w:p w14:paraId="6B336B3E">
      <w:pPr>
        <w:jc w:val="center"/>
      </w:pPr>
    </w:p>
    <w:p w14:paraId="7892C1AB">
      <w:pPr>
        <w:jc w:val="center"/>
      </w:pPr>
    </w:p>
    <w:p w14:paraId="293AA076">
      <w:pPr>
        <w:jc w:val="center"/>
      </w:pPr>
    </w:p>
    <w:p w14:paraId="594F27B2">
      <w:pPr>
        <w:jc w:val="both"/>
      </w:pPr>
      <w:r>
        <w:br w:type="page"/>
      </w:r>
    </w:p>
    <w:p w14:paraId="17B10CBD">
      <w:pPr>
        <w:widowControl/>
        <w:jc w:val="left"/>
      </w:pPr>
    </w:p>
    <w:p w14:paraId="75037C36">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0FA1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3BDF46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FA6443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E50FA1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3BDF46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FA6443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7CA594">
                            <w:pPr>
                              <w:rPr>
                                <w:rFonts w:hint="default" w:eastAsiaTheme="minorEastAsia"/>
                                <w:lang w:val="en-US" w:eastAsia="zh-CN"/>
                              </w:rPr>
                            </w:pPr>
                            <w:r>
                              <w:drawing>
                                <wp:inline distT="0" distB="0" distL="114300" distR="114300">
                                  <wp:extent cx="4690110" cy="6913880"/>
                                  <wp:effectExtent l="0" t="0" r="5715" b="571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rot="16200000">
                                            <a:off x="0" y="0"/>
                                            <a:ext cx="4690110" cy="6913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6C7CA594">
                      <w:pPr>
                        <w:rPr>
                          <w:rFonts w:hint="default" w:eastAsiaTheme="minorEastAsia"/>
                          <w:lang w:val="en-US" w:eastAsia="zh-CN"/>
                        </w:rPr>
                      </w:pPr>
                      <w:r>
                        <w:drawing>
                          <wp:inline distT="0" distB="0" distL="114300" distR="114300">
                            <wp:extent cx="4690110" cy="6913880"/>
                            <wp:effectExtent l="0" t="0" r="5715" b="571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rot="16200000">
                                      <a:off x="0" y="0"/>
                                      <a:ext cx="4690110" cy="6913880"/>
                                    </a:xfrm>
                                    <a:prstGeom prst="rect">
                                      <a:avLst/>
                                    </a:prstGeom>
                                    <a:noFill/>
                                    <a:ln>
                                      <a:noFill/>
                                    </a:ln>
                                  </pic:spPr>
                                </pic:pic>
                              </a:graphicData>
                            </a:graphic>
                          </wp:inline>
                        </w:drawing>
                      </w:r>
                    </w:p>
                  </w:txbxContent>
                </v:textbox>
              </v:shape>
            </w:pict>
          </mc:Fallback>
        </mc:AlternateContent>
      </w:r>
      <w:r>
        <w:br w:type="page"/>
      </w:r>
    </w:p>
    <w:p w14:paraId="0E54DE97">
      <w:pPr>
        <w:tabs>
          <w:tab w:val="left" w:pos="11145"/>
        </w:tabs>
      </w:pPr>
    </w:p>
    <w:p w14:paraId="650CF688">
      <w:pPr>
        <w:rPr>
          <w:rFonts w:asciiTheme="minorHAnsi" w:hAnsiTheme="minorHAnsi" w:eastAsiaTheme="minorEastAsia" w:cstheme="minorBidi"/>
          <w:kern w:val="2"/>
          <w:sz w:val="21"/>
          <w:szCs w:val="22"/>
          <w:lang w:val="en-US" w:eastAsia="zh-CN" w:bidi="ar-SA"/>
        </w:rPr>
      </w:pPr>
    </w:p>
    <w:p w14:paraId="179D57DA">
      <w:pPr>
        <w:rPr>
          <w:rFonts w:asciiTheme="minorHAnsi" w:hAnsiTheme="minorHAnsi" w:eastAsiaTheme="minorEastAsia" w:cstheme="minorBidi"/>
          <w:kern w:val="2"/>
          <w:sz w:val="21"/>
          <w:szCs w:val="22"/>
          <w:lang w:val="en-US" w:eastAsia="zh-CN" w:bidi="ar-SA"/>
        </w:rPr>
      </w:pPr>
    </w:p>
    <w:p w14:paraId="2F00556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F1A2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BAF1A2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B869C1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4236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E64236D">
                      <w:pPr>
                        <w:jc w:val="center"/>
                      </w:pPr>
                    </w:p>
                  </w:txbxContent>
                </v:textbox>
              </v:rect>
            </w:pict>
          </mc:Fallback>
        </mc:AlternateContent>
      </w:r>
    </w:p>
    <w:p w14:paraId="0B275FF3">
      <w:pPr>
        <w:rPr>
          <w:rFonts w:asciiTheme="minorHAnsi" w:hAnsiTheme="minorHAnsi" w:eastAsiaTheme="minorEastAsia" w:cstheme="minorBidi"/>
          <w:kern w:val="2"/>
          <w:sz w:val="21"/>
          <w:szCs w:val="22"/>
          <w:lang w:val="en-US" w:eastAsia="zh-CN" w:bidi="ar-SA"/>
        </w:rPr>
      </w:pPr>
    </w:p>
    <w:p w14:paraId="19532BF3">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85C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A3FE67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0085C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A3FE67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1D7A38">
                            <w:r>
                              <w:drawing>
                                <wp:inline distT="0" distB="0" distL="114300" distR="114300">
                                  <wp:extent cx="6781165" cy="2100580"/>
                                  <wp:effectExtent l="0" t="0" r="8890" b="44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781165" cy="2100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7A1D7A38">
                      <w:r>
                        <w:drawing>
                          <wp:inline distT="0" distB="0" distL="114300" distR="114300">
                            <wp:extent cx="6781165" cy="2100580"/>
                            <wp:effectExtent l="0" t="0" r="8890" b="44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781165" cy="2100580"/>
                                    </a:xfrm>
                                    <a:prstGeom prst="rect">
                                      <a:avLst/>
                                    </a:prstGeom>
                                    <a:noFill/>
                                    <a:ln>
                                      <a:noFill/>
                                    </a:ln>
                                  </pic:spPr>
                                </pic:pic>
                              </a:graphicData>
                            </a:graphic>
                          </wp:inline>
                        </w:drawing>
                      </w:r>
                    </w:p>
                  </w:txbxContent>
                </v:textbox>
                <w10:wrap type="topAndBottom"/>
              </v:shape>
            </w:pict>
          </mc:Fallback>
        </mc:AlternateContent>
      </w:r>
    </w:p>
    <w:p w14:paraId="57DC3B1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BAD2E95">
      <w:pPr>
        <w:rPr>
          <w:rFonts w:hint="eastAsia" w:eastAsiaTheme="minorEastAsia"/>
          <w:lang w:eastAsia="zh-CN"/>
        </w:rPr>
      </w:pPr>
    </w:p>
    <w:p w14:paraId="06D4CB38">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EC911DC">
                            <w:pPr>
                              <w:rPr>
                                <w:rFonts w:hint="eastAsia"/>
                                <w:lang w:val="en-US" w:eastAsia="zh-CN"/>
                              </w:rPr>
                            </w:pPr>
                          </w:p>
                          <w:p w14:paraId="7399718F">
                            <w:pPr>
                              <w:rPr>
                                <w:rFonts w:hint="eastAsia"/>
                                <w:lang w:val="en-US" w:eastAsia="zh-CN"/>
                              </w:rPr>
                            </w:pPr>
                          </w:p>
                          <w:p w14:paraId="54C246AE">
                            <w:pPr>
                              <w:rPr>
                                <w:rFonts w:hint="default" w:ascii="Arial" w:hAnsi="Arial" w:cs="Arial"/>
                                <w:sz w:val="24"/>
                                <w:szCs w:val="28"/>
                                <w:lang w:val="en-US" w:eastAsia="zh-CN"/>
                              </w:rPr>
                            </w:pPr>
                          </w:p>
                          <w:p w14:paraId="23C326FD">
                            <w:pPr>
                              <w:rPr>
                                <w:rFonts w:hint="default" w:ascii="Arial" w:hAnsi="Arial" w:cs="Arial"/>
                                <w:sz w:val="24"/>
                                <w:szCs w:val="28"/>
                                <w:lang w:val="en-US" w:eastAsia="zh-CN"/>
                              </w:rPr>
                            </w:pPr>
                          </w:p>
                          <w:p w14:paraId="4DBFD6A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3EC911DC">
                      <w:pPr>
                        <w:rPr>
                          <w:rFonts w:hint="eastAsia"/>
                          <w:lang w:val="en-US" w:eastAsia="zh-CN"/>
                        </w:rPr>
                      </w:pPr>
                    </w:p>
                    <w:p w14:paraId="7399718F">
                      <w:pPr>
                        <w:rPr>
                          <w:rFonts w:hint="eastAsia"/>
                          <w:lang w:val="en-US" w:eastAsia="zh-CN"/>
                        </w:rPr>
                      </w:pPr>
                    </w:p>
                    <w:p w14:paraId="54C246AE">
                      <w:pPr>
                        <w:rPr>
                          <w:rFonts w:hint="default" w:ascii="Arial" w:hAnsi="Arial" w:cs="Arial"/>
                          <w:sz w:val="24"/>
                          <w:szCs w:val="28"/>
                          <w:lang w:val="en-US" w:eastAsia="zh-CN"/>
                        </w:rPr>
                      </w:pPr>
                    </w:p>
                    <w:p w14:paraId="23C326FD">
                      <w:pPr>
                        <w:rPr>
                          <w:rFonts w:hint="default" w:ascii="Arial" w:hAnsi="Arial" w:cs="Arial"/>
                          <w:sz w:val="24"/>
                          <w:szCs w:val="28"/>
                          <w:lang w:val="en-US" w:eastAsia="zh-CN"/>
                        </w:rPr>
                      </w:pPr>
                    </w:p>
                    <w:p w14:paraId="4DBFD6A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006D648">
      <w:pPr>
        <w:rPr>
          <w:rFonts w:hint="eastAsia" w:eastAsiaTheme="minorEastAsia"/>
          <w:lang w:eastAsia="zh-CN"/>
        </w:rPr>
      </w:pPr>
      <w:r>
        <w:rPr>
          <w:rFonts w:hint="eastAsia"/>
          <w:lang w:val="en-US" w:eastAsia="zh-CN"/>
        </w:rPr>
        <w:t xml:space="preserve">          </w:t>
      </w:r>
    </w:p>
    <w:p w14:paraId="44A63956">
      <w:pPr>
        <w:rPr>
          <w:rFonts w:hint="eastAsia" w:eastAsiaTheme="minorEastAsia"/>
          <w:lang w:eastAsia="zh-CN"/>
        </w:rPr>
      </w:pPr>
    </w:p>
    <w:p w14:paraId="08755F7C">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96C4849">
      <w:pPr>
        <w:rPr>
          <w:rFonts w:asciiTheme="minorHAnsi" w:hAnsiTheme="minorHAnsi" w:eastAsiaTheme="minorEastAsia" w:cstheme="minorBidi"/>
          <w:kern w:val="2"/>
          <w:sz w:val="21"/>
          <w:szCs w:val="22"/>
          <w:lang w:val="en-US" w:eastAsia="zh-CN" w:bidi="ar-SA"/>
        </w:rPr>
      </w:pPr>
    </w:p>
    <w:p w14:paraId="404EFAE1">
      <w:pPr>
        <w:rPr>
          <w:rFonts w:asciiTheme="minorHAnsi" w:hAnsiTheme="minorHAnsi" w:eastAsiaTheme="minorEastAsia" w:cstheme="minorBidi"/>
          <w:kern w:val="2"/>
          <w:sz w:val="21"/>
          <w:szCs w:val="22"/>
          <w:lang w:val="en-US" w:eastAsia="zh-CN" w:bidi="ar-SA"/>
        </w:rPr>
      </w:pPr>
    </w:p>
    <w:p w14:paraId="0E26105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96C571">
      <w:pPr>
        <w:rPr>
          <w:rFonts w:asciiTheme="minorHAnsi" w:hAnsiTheme="minorHAnsi" w:eastAsiaTheme="minorEastAsia" w:cstheme="minorBidi"/>
          <w:kern w:val="2"/>
          <w:sz w:val="21"/>
          <w:szCs w:val="22"/>
          <w:lang w:val="en-US" w:eastAsia="zh-CN" w:bidi="ar-SA"/>
        </w:rPr>
      </w:pPr>
    </w:p>
    <w:p w14:paraId="5BB3D99C">
      <w:pPr>
        <w:rPr>
          <w:rFonts w:asciiTheme="minorHAnsi" w:hAnsiTheme="minorHAnsi" w:eastAsiaTheme="minorEastAsia" w:cstheme="minorBidi"/>
          <w:kern w:val="2"/>
          <w:sz w:val="21"/>
          <w:szCs w:val="22"/>
          <w:lang w:val="en-US" w:eastAsia="zh-CN" w:bidi="ar-SA"/>
        </w:rPr>
      </w:pPr>
    </w:p>
    <w:p w14:paraId="42DF53FB">
      <w:pPr>
        <w:rPr>
          <w:rFonts w:asciiTheme="minorHAnsi" w:hAnsiTheme="minorHAnsi" w:eastAsiaTheme="minorEastAsia" w:cstheme="minorBidi"/>
          <w:kern w:val="2"/>
          <w:sz w:val="21"/>
          <w:szCs w:val="22"/>
          <w:lang w:val="en-US" w:eastAsia="zh-CN" w:bidi="ar-SA"/>
        </w:rPr>
      </w:pPr>
    </w:p>
    <w:p w14:paraId="66EC596D">
      <w:pPr>
        <w:rPr>
          <w:rFonts w:asciiTheme="minorHAnsi" w:hAnsiTheme="minorHAnsi" w:eastAsiaTheme="minorEastAsia" w:cstheme="minorBidi"/>
          <w:kern w:val="2"/>
          <w:sz w:val="21"/>
          <w:szCs w:val="22"/>
          <w:lang w:val="en-US" w:eastAsia="zh-CN" w:bidi="ar-SA"/>
        </w:rPr>
      </w:pPr>
    </w:p>
    <w:p w14:paraId="5398056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8898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E58898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92958A0">
      <w:pPr>
        <w:rPr>
          <w:rFonts w:asciiTheme="minorHAnsi" w:hAnsiTheme="minorHAnsi" w:eastAsiaTheme="minorEastAsia" w:cstheme="minorBidi"/>
          <w:kern w:val="2"/>
          <w:sz w:val="21"/>
          <w:szCs w:val="22"/>
          <w:lang w:val="en-US" w:eastAsia="zh-CN" w:bidi="ar-SA"/>
        </w:rPr>
      </w:pPr>
    </w:p>
    <w:p w14:paraId="7A5B121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710045" cy="4120515"/>
                <wp:effectExtent l="0" t="0" r="4445" b="3175"/>
                <wp:wrapNone/>
                <wp:docPr id="37" name="文本框 37"/>
                <wp:cNvGraphicFramePr/>
                <a:graphic xmlns:a="http://schemas.openxmlformats.org/drawingml/2006/main">
                  <a:graphicData uri="http://schemas.microsoft.com/office/word/2010/wordprocessingShape">
                    <wps:wsp>
                      <wps:cNvSpPr txBox="1"/>
                      <wps:spPr>
                        <a:xfrm>
                          <a:off x="0" y="0"/>
                          <a:ext cx="6710045" cy="4120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E621A">
                            <w:pPr>
                              <w:jc w:val="center"/>
                              <w:rPr>
                                <w:rFonts w:hint="eastAsia" w:eastAsiaTheme="minorEastAsia"/>
                                <w:lang w:eastAsia="zh-CN"/>
                              </w:rPr>
                            </w:pPr>
                            <w:r>
                              <w:drawing>
                                <wp:inline distT="0" distB="0" distL="114300" distR="114300">
                                  <wp:extent cx="5283200" cy="3619500"/>
                                  <wp:effectExtent l="0" t="0" r="6350" b="2921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4.45pt;width:528.35pt;z-index:251660288;mso-width-relative:page;mso-height-relative:page;" fillcolor="#FFFFFF [3201]" filled="t" stroked="f" coordsize="21600,21600" o:gfxdata="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lbb5o1QAAAAoB&#10;AAAPAAAAAAAAAAEAIAAAACIAAABkcnMvZG93bnJldi54bWxQSwECFAAUAAAACACHTuJAsEvIAFcC&#10;AACgBAAADgAAAAAAAAABACAAAAAkAQAAZHJzL2Uyb0RvYy54bWxQSwUGAAAAAAYABgBZAQAA7QUA&#10;AAAA&#10;">
                <v:fill on="t" focussize="0,0"/>
                <v:stroke on="f" weight="0.5pt"/>
                <v:imagedata o:title=""/>
                <o:lock v:ext="edit" aspectratio="f"/>
                <v:textbox>
                  <w:txbxContent>
                    <w:p w14:paraId="5E3E621A">
                      <w:pPr>
                        <w:jc w:val="center"/>
                        <w:rPr>
                          <w:rFonts w:hint="eastAsia" w:eastAsiaTheme="minorEastAsia"/>
                          <w:lang w:eastAsia="zh-CN"/>
                        </w:rPr>
                      </w:pPr>
                      <w:r>
                        <w:drawing>
                          <wp:inline distT="0" distB="0" distL="114300" distR="114300">
                            <wp:extent cx="5283200" cy="3619500"/>
                            <wp:effectExtent l="0" t="0" r="6350" b="2921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48CF8831">
      <w:pPr>
        <w:rPr>
          <w:rFonts w:asciiTheme="minorHAnsi" w:hAnsiTheme="minorHAnsi" w:eastAsiaTheme="minorEastAsia" w:cstheme="minorBidi"/>
          <w:kern w:val="2"/>
          <w:sz w:val="21"/>
          <w:szCs w:val="22"/>
          <w:lang w:val="en-US" w:eastAsia="zh-CN" w:bidi="ar-SA"/>
        </w:rPr>
      </w:pPr>
    </w:p>
    <w:p w14:paraId="0BE79F2E">
      <w:pPr>
        <w:rPr>
          <w:rFonts w:asciiTheme="minorHAnsi" w:hAnsiTheme="minorHAnsi" w:eastAsiaTheme="minorEastAsia" w:cstheme="minorBidi"/>
          <w:kern w:val="2"/>
          <w:sz w:val="21"/>
          <w:szCs w:val="22"/>
          <w:lang w:val="en-US" w:eastAsia="zh-CN" w:bidi="ar-SA"/>
        </w:rPr>
      </w:pPr>
    </w:p>
    <w:p w14:paraId="13B34139">
      <w:pPr>
        <w:rPr>
          <w:rFonts w:asciiTheme="minorHAnsi" w:hAnsiTheme="minorHAnsi" w:eastAsiaTheme="minorEastAsia" w:cstheme="minorBidi"/>
          <w:kern w:val="2"/>
          <w:sz w:val="21"/>
          <w:szCs w:val="22"/>
          <w:lang w:val="en-US" w:eastAsia="zh-CN" w:bidi="ar-SA"/>
        </w:rPr>
      </w:pPr>
    </w:p>
    <w:p w14:paraId="00FE4459">
      <w:pPr>
        <w:rPr>
          <w:rFonts w:asciiTheme="minorHAnsi" w:hAnsiTheme="minorHAnsi" w:eastAsiaTheme="minorEastAsia" w:cstheme="minorBidi"/>
          <w:kern w:val="2"/>
          <w:sz w:val="21"/>
          <w:szCs w:val="22"/>
          <w:lang w:val="en-US" w:eastAsia="zh-CN" w:bidi="ar-SA"/>
        </w:rPr>
      </w:pPr>
    </w:p>
    <w:p w14:paraId="2129AC86">
      <w:pPr>
        <w:rPr>
          <w:rFonts w:asciiTheme="minorHAnsi" w:hAnsiTheme="minorHAnsi" w:eastAsiaTheme="minorEastAsia" w:cstheme="minorBidi"/>
          <w:kern w:val="2"/>
          <w:sz w:val="21"/>
          <w:szCs w:val="22"/>
          <w:lang w:val="en-US" w:eastAsia="zh-CN" w:bidi="ar-SA"/>
        </w:rPr>
      </w:pPr>
    </w:p>
    <w:p w14:paraId="231AD59E">
      <w:pPr>
        <w:rPr>
          <w:rFonts w:asciiTheme="minorHAnsi" w:hAnsiTheme="minorHAnsi" w:eastAsiaTheme="minorEastAsia" w:cstheme="minorBidi"/>
          <w:kern w:val="2"/>
          <w:sz w:val="21"/>
          <w:szCs w:val="22"/>
          <w:lang w:val="en-US" w:eastAsia="zh-CN" w:bidi="ar-SA"/>
        </w:rPr>
      </w:pPr>
    </w:p>
    <w:p w14:paraId="176E2DB8">
      <w:pPr>
        <w:rPr>
          <w:rFonts w:asciiTheme="minorHAnsi" w:hAnsiTheme="minorHAnsi" w:eastAsiaTheme="minorEastAsia" w:cstheme="minorBidi"/>
          <w:kern w:val="2"/>
          <w:sz w:val="21"/>
          <w:szCs w:val="22"/>
          <w:lang w:val="en-US" w:eastAsia="zh-CN" w:bidi="ar-SA"/>
        </w:rPr>
      </w:pPr>
    </w:p>
    <w:p w14:paraId="17074488">
      <w:pPr>
        <w:rPr>
          <w:rFonts w:asciiTheme="minorHAnsi" w:hAnsiTheme="minorHAnsi" w:eastAsiaTheme="minorEastAsia" w:cstheme="minorBidi"/>
          <w:kern w:val="2"/>
          <w:sz w:val="21"/>
          <w:szCs w:val="22"/>
          <w:lang w:val="en-US" w:eastAsia="zh-CN" w:bidi="ar-SA"/>
        </w:rPr>
      </w:pPr>
    </w:p>
    <w:p w14:paraId="6B87C19E">
      <w:pPr>
        <w:rPr>
          <w:rFonts w:asciiTheme="minorHAnsi" w:hAnsiTheme="minorHAnsi" w:eastAsiaTheme="minorEastAsia" w:cstheme="minorBidi"/>
          <w:kern w:val="2"/>
          <w:sz w:val="21"/>
          <w:szCs w:val="22"/>
          <w:lang w:val="en-US" w:eastAsia="zh-CN" w:bidi="ar-SA"/>
        </w:rPr>
      </w:pPr>
    </w:p>
    <w:p w14:paraId="441E85BA">
      <w:pPr>
        <w:rPr>
          <w:rFonts w:asciiTheme="minorHAnsi" w:hAnsiTheme="minorHAnsi" w:eastAsiaTheme="minorEastAsia" w:cstheme="minorBidi"/>
          <w:kern w:val="2"/>
          <w:sz w:val="21"/>
          <w:szCs w:val="22"/>
          <w:lang w:val="en-US" w:eastAsia="zh-CN" w:bidi="ar-SA"/>
        </w:rPr>
      </w:pPr>
    </w:p>
    <w:p w14:paraId="52C6A2C2">
      <w:pPr>
        <w:rPr>
          <w:rFonts w:asciiTheme="minorHAnsi" w:hAnsiTheme="minorHAnsi" w:eastAsiaTheme="minorEastAsia" w:cstheme="minorBidi"/>
          <w:kern w:val="2"/>
          <w:sz w:val="21"/>
          <w:szCs w:val="22"/>
          <w:lang w:val="en-US" w:eastAsia="zh-CN" w:bidi="ar-SA"/>
        </w:rPr>
      </w:pPr>
    </w:p>
    <w:p w14:paraId="7FE292B9">
      <w:pPr>
        <w:rPr>
          <w:rFonts w:asciiTheme="minorHAnsi" w:hAnsiTheme="minorHAnsi" w:eastAsiaTheme="minorEastAsia" w:cstheme="minorBidi"/>
          <w:kern w:val="2"/>
          <w:sz w:val="21"/>
          <w:szCs w:val="22"/>
          <w:lang w:val="en-US" w:eastAsia="zh-CN" w:bidi="ar-SA"/>
        </w:rPr>
      </w:pPr>
    </w:p>
    <w:p w14:paraId="09BD12BE">
      <w:pPr>
        <w:rPr>
          <w:rFonts w:asciiTheme="minorHAnsi" w:hAnsiTheme="minorHAnsi" w:eastAsiaTheme="minorEastAsia" w:cstheme="minorBidi"/>
          <w:kern w:val="2"/>
          <w:sz w:val="21"/>
          <w:szCs w:val="22"/>
          <w:lang w:val="en-US" w:eastAsia="zh-CN" w:bidi="ar-SA"/>
        </w:rPr>
      </w:pPr>
    </w:p>
    <w:p w14:paraId="05C9E6C9">
      <w:pPr>
        <w:rPr>
          <w:rFonts w:asciiTheme="minorHAnsi" w:hAnsiTheme="minorHAnsi" w:eastAsiaTheme="minorEastAsia" w:cstheme="minorBidi"/>
          <w:kern w:val="2"/>
          <w:sz w:val="21"/>
          <w:szCs w:val="22"/>
          <w:lang w:val="en-US" w:eastAsia="zh-CN" w:bidi="ar-SA"/>
        </w:rPr>
      </w:pPr>
    </w:p>
    <w:p w14:paraId="150C6577">
      <w:pPr>
        <w:rPr>
          <w:rFonts w:asciiTheme="minorHAnsi" w:hAnsiTheme="minorHAnsi" w:eastAsiaTheme="minorEastAsia" w:cstheme="minorBidi"/>
          <w:kern w:val="2"/>
          <w:sz w:val="21"/>
          <w:szCs w:val="22"/>
          <w:lang w:val="en-US" w:eastAsia="zh-CN" w:bidi="ar-SA"/>
        </w:rPr>
      </w:pPr>
    </w:p>
    <w:p w14:paraId="7BD676DE">
      <w:pPr>
        <w:rPr>
          <w:rFonts w:asciiTheme="minorHAnsi" w:hAnsiTheme="minorHAnsi" w:eastAsiaTheme="minorEastAsia" w:cstheme="minorBidi"/>
          <w:kern w:val="2"/>
          <w:sz w:val="21"/>
          <w:szCs w:val="22"/>
          <w:lang w:val="en-US" w:eastAsia="zh-CN" w:bidi="ar-SA"/>
        </w:rPr>
      </w:pPr>
    </w:p>
    <w:p w14:paraId="71C50CB2">
      <w:pPr>
        <w:rPr>
          <w:rFonts w:asciiTheme="minorHAnsi" w:hAnsiTheme="minorHAnsi" w:eastAsiaTheme="minorEastAsia" w:cstheme="minorBidi"/>
          <w:kern w:val="2"/>
          <w:sz w:val="21"/>
          <w:szCs w:val="22"/>
          <w:lang w:val="en-US" w:eastAsia="zh-CN" w:bidi="ar-SA"/>
        </w:rPr>
      </w:pPr>
    </w:p>
    <w:p w14:paraId="18FC8E3E">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30A05F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30A05F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BEB6D5">
                            <w:pPr>
                              <w:rPr>
                                <w:rFonts w:hint="eastAsia"/>
                                <w:lang w:val="en-US" w:eastAsia="zh-CN"/>
                              </w:rPr>
                            </w:pPr>
                          </w:p>
                          <w:p w14:paraId="40F5A97F">
                            <w:pPr>
                              <w:rPr>
                                <w:rFonts w:hint="eastAsia"/>
                                <w:lang w:val="en-US" w:eastAsia="zh-CN"/>
                              </w:rPr>
                            </w:pPr>
                          </w:p>
                          <w:p w14:paraId="2455C9C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DBEB6D5">
                      <w:pPr>
                        <w:rPr>
                          <w:rFonts w:hint="eastAsia"/>
                          <w:lang w:val="en-US" w:eastAsia="zh-CN"/>
                        </w:rPr>
                      </w:pPr>
                    </w:p>
                    <w:p w14:paraId="40F5A97F">
                      <w:pPr>
                        <w:rPr>
                          <w:rFonts w:hint="eastAsia"/>
                          <w:lang w:val="en-US" w:eastAsia="zh-CN"/>
                        </w:rPr>
                      </w:pPr>
                    </w:p>
                    <w:p w14:paraId="2455C9C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70E5D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B70E5D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6CC1FED">
      <w:pPr>
        <w:tabs>
          <w:tab w:val="center" w:pos="5953"/>
        </w:tabs>
        <w:bidi w:val="0"/>
        <w:jc w:val="left"/>
        <w:rPr>
          <w:vertAlign w:val="baseline"/>
          <w:lang w:val="en-US" w:eastAsia="zh-CN"/>
        </w:rPr>
      </w:pPr>
      <w:r>
        <w:rPr>
          <w:rFonts w:hint="eastAsia"/>
          <w:lang w:val="en-US" w:eastAsia="zh-CN"/>
        </w:rPr>
        <w:tab/>
      </w:r>
    </w:p>
    <w:p w14:paraId="25DFA8BD">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80B5C15">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BF500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BBF500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AF08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9D684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435B60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91E56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02080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CBE76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D9313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5CE5B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C2F66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4DEEE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56913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F260A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B1F65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FF477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F160BDB">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BB7B7F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099345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ACCBD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7EE0D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E267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5421BA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3AF08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9D684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435B60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91E56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02080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CBE76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D9313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5CE5B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C2F66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4DEEE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56913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F260A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B1F65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FF477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F160BDB">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BB7B7F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099345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ACCBD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7EE0D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E267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5421BA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887E296">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ECA66B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0ECA66B5"/>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B9E8F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AB9E8F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E7A90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E7A90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00A2DD5">
                            <w:pPr>
                              <w:spacing w:line="420" w:lineRule="exact"/>
                              <w:jc w:val="both"/>
                              <w:rPr>
                                <w:rFonts w:hint="eastAsia" w:ascii="Microsoft JhengHei UI Light" w:hAnsi="Microsoft JhengHei UI Light" w:eastAsia="Microsoft JhengHei UI Light"/>
                                <w:color w:val="auto"/>
                                <w:sz w:val="36"/>
                                <w:szCs w:val="32"/>
                                <w:lang w:val="en-US" w:eastAsia="zh-CN"/>
                              </w:rPr>
                            </w:pPr>
                          </w:p>
                          <w:p w14:paraId="2D3B0A7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00A2DD5">
                      <w:pPr>
                        <w:spacing w:line="420" w:lineRule="exact"/>
                        <w:jc w:val="both"/>
                        <w:rPr>
                          <w:rFonts w:hint="eastAsia" w:ascii="Microsoft JhengHei UI Light" w:hAnsi="Microsoft JhengHei UI Light" w:eastAsia="Microsoft JhengHei UI Light"/>
                          <w:color w:val="auto"/>
                          <w:sz w:val="36"/>
                          <w:szCs w:val="32"/>
                          <w:lang w:val="en-US" w:eastAsia="zh-CN"/>
                        </w:rPr>
                      </w:pPr>
                    </w:p>
                    <w:p w14:paraId="2D3B0A7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0D1A77D">
                            <w:pPr>
                              <w:spacing w:line="420" w:lineRule="exact"/>
                              <w:jc w:val="both"/>
                              <w:rPr>
                                <w:rFonts w:hint="eastAsia" w:ascii="Microsoft JhengHei UI Light" w:hAnsi="Microsoft JhengHei UI Light" w:eastAsia="Microsoft JhengHei UI Light"/>
                                <w:sz w:val="36"/>
                                <w:szCs w:val="32"/>
                                <w:lang w:val="en-US" w:eastAsia="zh-CN"/>
                              </w:rPr>
                            </w:pPr>
                          </w:p>
                          <w:p w14:paraId="79F6EBD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0D1A77D">
                      <w:pPr>
                        <w:spacing w:line="420" w:lineRule="exact"/>
                        <w:jc w:val="both"/>
                        <w:rPr>
                          <w:rFonts w:hint="eastAsia" w:ascii="Microsoft JhengHei UI Light" w:hAnsi="Microsoft JhengHei UI Light" w:eastAsia="Microsoft JhengHei UI Light"/>
                          <w:sz w:val="36"/>
                          <w:szCs w:val="32"/>
                          <w:lang w:val="en-US" w:eastAsia="zh-CN"/>
                        </w:rPr>
                      </w:pPr>
                    </w:p>
                    <w:p w14:paraId="79F6EBD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40751B">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F57D5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40751B">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F57D5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6B4B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89880">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2C89880">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4F7E1F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E962C3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48EEE">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532BA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6532BA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2EE1358">
    <w:pPr>
      <w:pStyle w:val="4"/>
      <w:ind w:firstLine="360" w:firstLineChars="200"/>
      <w:jc w:val="both"/>
      <w:rPr>
        <w:rFonts w:hint="eastAsia"/>
        <w:lang w:val="en-US" w:eastAsia="zh-CN"/>
      </w:rPr>
    </w:pPr>
    <w:r>
      <w:rPr>
        <w:rFonts w:hint="eastAsia"/>
        <w:lang w:val="en-US" w:eastAsia="zh-CN"/>
      </w:rPr>
      <w:t xml:space="preserve">                                              </w:t>
    </w:r>
  </w:p>
  <w:p w14:paraId="57B44EA4">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EDF71D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C69E0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LWFA4E225-138DS-03-00 </w:t>
                          </w:r>
                        </w:p>
                        <w:p w14:paraId="118EDC49">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EC69E0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LWFA4E225-138DS-03-00 </w:t>
                    </w:r>
                  </w:p>
                  <w:p w14:paraId="118EDC49">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EC806">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D02943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E2EC806">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D029432">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CD4E9B"/>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6B24BC"/>
    <w:rsid w:val="13D40460"/>
    <w:rsid w:val="14E6530B"/>
    <w:rsid w:val="15093214"/>
    <w:rsid w:val="15555675"/>
    <w:rsid w:val="1636153A"/>
    <w:rsid w:val="16491CE7"/>
    <w:rsid w:val="16646293"/>
    <w:rsid w:val="1765544C"/>
    <w:rsid w:val="17E15327"/>
    <w:rsid w:val="17EE76AB"/>
    <w:rsid w:val="18133ACD"/>
    <w:rsid w:val="19113C4B"/>
    <w:rsid w:val="19885E73"/>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BB1852"/>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E3B5EA7"/>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AB716D2"/>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247F1C"/>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9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9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9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58213854783023"/>
          <c:y val="0.0541225173920746"/>
        </c:manualLayout>
      </c:layout>
      <c:overlay val="1"/>
      <c:spPr>
        <a:noFill/>
        <a:ln>
          <a:noFill/>
        </a:ln>
        <a:effectLst/>
      </c:spPr>
    </c:title>
    <c:autoTitleDeleted val="0"/>
    <c:plotArea>
      <c:layout>
        <c:manualLayout>
          <c:layoutTarget val="inner"/>
          <c:xMode val="edge"/>
          <c:yMode val="edge"/>
          <c:x val="0.116375306395485"/>
          <c:y val="0.114925966160426"/>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layout>
                <c:manualLayout>
                  <c:x val="-0.486503776798737"/>
                  <c:y val="-0.388445284080143"/>
                </c:manualLayout>
              </c:layout>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'[曲线图模板1.xlsx]LWAE3G630TT-5MKW-06'!$B$3:$B$17</c:f>
              <c:numCache>
                <c:formatCode>0_);[Red]\(0\)</c:formatCode>
                <c:ptCount val="15"/>
                <c:pt idx="0">
                  <c:v>3072.49</c:v>
                </c:pt>
                <c:pt idx="1">
                  <c:v>2714.05</c:v>
                </c:pt>
                <c:pt idx="2">
                  <c:v>2626.5</c:v>
                </c:pt>
                <c:pt idx="3">
                  <c:v>2451.4</c:v>
                </c:pt>
                <c:pt idx="4">
                  <c:v>2276.3</c:v>
                </c:pt>
                <c:pt idx="5">
                  <c:v>2101.2</c:v>
                </c:pt>
                <c:pt idx="6">
                  <c:v>1751</c:v>
                </c:pt>
                <c:pt idx="7">
                  <c:v>1313.25</c:v>
                </c:pt>
                <c:pt idx="8">
                  <c:v>875.5</c:v>
                </c:pt>
                <c:pt idx="9">
                  <c:v>437.75</c:v>
                </c:pt>
                <c:pt idx="10">
                  <c:v>0</c:v>
                </c:pt>
              </c:numCache>
            </c:numRef>
          </c:xVal>
          <c:yVal>
            <c:numRef>
              <c:f>'[曲线图模板1.xlsx]LWAE3G630TT-5MKW-06'!$C$3:$C$17</c:f>
              <c:numCache>
                <c:formatCode>0_);[Red]\(0\)</c:formatCode>
                <c:ptCount val="15"/>
                <c:pt idx="0">
                  <c:v>0</c:v>
                </c:pt>
                <c:pt idx="1">
                  <c:v>118.45</c:v>
                </c:pt>
                <c:pt idx="2">
                  <c:v>144.2</c:v>
                </c:pt>
                <c:pt idx="3">
                  <c:v>195.7</c:v>
                </c:pt>
                <c:pt idx="4">
                  <c:v>242.05</c:v>
                </c:pt>
                <c:pt idx="5">
                  <c:v>271.92</c:v>
                </c:pt>
                <c:pt idx="6">
                  <c:v>302.82</c:v>
                </c:pt>
                <c:pt idx="7">
                  <c:v>332.69</c:v>
                </c:pt>
                <c:pt idx="8">
                  <c:v>342.99</c:v>
                </c:pt>
                <c:pt idx="9">
                  <c:v>372.86</c:v>
                </c:pt>
                <c:pt idx="10">
                  <c:v>391.4</c:v>
                </c:pt>
              </c:numCache>
            </c:numRef>
          </c:yVal>
          <c:smooth val="1"/>
          <c:extLst>
            <c:ext xmlns:c15="http://schemas.microsoft.com/office/drawing/2012/chart" uri="{02D57815-91ED-43cb-92C2-25804820EDAC}">
              <c15:datalabelsRange>
                <c15:f>'LWAE3G630TT-5MKW-06'!$B$1</c15:f>
                <c15:dlblRangeCache>
                  <c:ptCount val="1"/>
                  <c:pt idx="0">
                    <c:v>50Hz</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309600460012078"/>
                  <c:y val="-0.525582855949934"/>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'[曲线图模板1.xlsx]LWAE3G630TT-5MKW-06'!$F$3:$F$17</c:f>
              <c:numCache>
                <c:formatCode>0_);[Red]\(0\)</c:formatCode>
                <c:ptCount val="15"/>
                <c:pt idx="0">
                  <c:v>3151.8</c:v>
                </c:pt>
                <c:pt idx="1">
                  <c:v>2844.86</c:v>
                </c:pt>
                <c:pt idx="2">
                  <c:v>2626.5</c:v>
                </c:pt>
                <c:pt idx="3">
                  <c:v>2451.4</c:v>
                </c:pt>
                <c:pt idx="4">
                  <c:v>2188.75</c:v>
                </c:pt>
                <c:pt idx="5">
                  <c:v>1969.36</c:v>
                </c:pt>
                <c:pt idx="6">
                  <c:v>1751</c:v>
                </c:pt>
                <c:pt idx="7">
                  <c:v>1488.35</c:v>
                </c:pt>
                <c:pt idx="8">
                  <c:v>875.5</c:v>
                </c:pt>
                <c:pt idx="9">
                  <c:v>437.75</c:v>
                </c:pt>
                <c:pt idx="10">
                  <c:v>0</c:v>
                </c:pt>
              </c:numCache>
            </c:numRef>
          </c:xVal>
          <c:yVal>
            <c:numRef>
              <c:f>'[曲线图模板1.xlsx]LWAE3G630TT-5MKW-06'!$G$3:$G$17</c:f>
              <c:numCache>
                <c:formatCode>0_);[Red]\(0\)</c:formatCode>
                <c:ptCount val="15"/>
                <c:pt idx="0">
                  <c:v>0</c:v>
                </c:pt>
                <c:pt idx="1">
                  <c:v>120.51</c:v>
                </c:pt>
                <c:pt idx="2">
                  <c:v>193.64</c:v>
                </c:pt>
                <c:pt idx="3">
                  <c:v>242.05</c:v>
                </c:pt>
                <c:pt idx="4">
                  <c:v>312.09</c:v>
                </c:pt>
                <c:pt idx="5">
                  <c:v>362.56</c:v>
                </c:pt>
                <c:pt idx="6">
                  <c:v>403.76</c:v>
                </c:pt>
                <c:pt idx="7">
                  <c:v>423.33</c:v>
                </c:pt>
                <c:pt idx="8">
                  <c:v>484.1</c:v>
                </c:pt>
                <c:pt idx="9">
                  <c:v>489.25</c:v>
                </c:pt>
                <c:pt idx="10">
                  <c:v>494.4</c:v>
                </c:pt>
              </c:numCache>
            </c:numRef>
          </c:yVal>
          <c:smooth val="1"/>
          <c:extLst>
            <c:ext xmlns:c15="http://schemas.microsoft.com/office/drawing/2012/chart" uri="{02D57815-91ED-43cb-92C2-25804820EDAC}">
              <c15:datalabelsRange>
                <c15:f>'LWAE3G630TT-5MKW-06'!$F$1</c15:f>
                <c15:dlblRangeCache>
                  <c:ptCount val="1"/>
                  <c:pt idx="0">
                    <c:v>60Hz</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191048059906317"/>
                  <c:y val="-0.131243563929192"/>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'[曲线图模板1.xlsx]LWAE3G630TT-5MKW-06'!$J$3:$J$17</c:f>
              <c:numCache>
                <c:formatCode>General</c:formatCode>
                <c:ptCount val="15"/>
              </c:numCache>
            </c:numRef>
          </c:xVal>
          <c:yVal>
            <c:numRef>
              <c:f>'[曲线图模板1.xlsx]LWAE3G630TT-5MKW-06'!$K$3:$K$17</c:f>
              <c:numCache>
                <c:formatCode>General</c:formatCode>
                <c:ptCount val="15"/>
              </c:numCache>
            </c:numRef>
          </c:yVal>
          <c:smooth val="1"/>
          <c:extLst>
            <c:ext xmlns:c15="http://schemas.microsoft.com/office/drawing/2012/chart" uri="{02D57815-91ED-43cb-92C2-25804820EDAC}">
              <c15:datalabelsRange>
                <c15:f>'LWAE3G630TT-5MKW-06'!$J$1</c15:f>
                <c15:dlblRangeCache>
                  <c:ptCount val="1"/>
                </c15:dlblRangeCache>
              </c15:datalabelsRange>
            </c:ext>
          </c:extLst>
        </c:ser>
        <c:ser>
          <c:idx val="3"/>
          <c:order val="3"/>
          <c:tx>
            <c:strRef>
              <c:f>"④"</c:f>
              <c:strCache>
                <c:ptCount val="1"/>
                <c:pt idx="0">
                  <c:v>④</c:v>
                </c:pt>
              </c:strCache>
            </c:strRef>
          </c:tx>
          <c:spPr>
            <a:ln w="19050" cap="rnd" cmpd="sng" algn="ctr">
              <a:solidFill>
                <a:schemeClr val="accent5">
                  <a:tint val="58000"/>
                </a:schemeClr>
              </a:solidFill>
              <a:prstDash val="solid"/>
              <a:round/>
            </a:ln>
            <a:effectLst/>
          </c:spPr>
          <c:marker>
            <c:symbol val="none"/>
          </c:marker>
          <c:dLbls>
            <c:dLbl>
              <c:idx val="0"/>
              <c:layout>
                <c:manualLayout>
                  <c:x val="-0.0888413750786291"/>
                  <c:y val="-0.0832915298301885"/>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'[曲线图模板1.xlsx]LWAE3G630TT-5MKW-06'!$N$3:$N$17</c:f>
              <c:numCache>
                <c:formatCode>General</c:formatCode>
                <c:ptCount val="15"/>
              </c:numCache>
            </c:numRef>
          </c:xVal>
          <c:yVal>
            <c:numRef>
              <c:f>'[曲线图模板1.xlsx]LWAE3G630TT-5MKW-06'!$O$3:$O$17</c:f>
              <c:numCache>
                <c:formatCode>General</c:formatCode>
                <c:ptCount val="15"/>
              </c:numCache>
            </c:numRef>
          </c:yVal>
          <c:smooth val="1"/>
          <c:extLst>
            <c:ext xmlns:c15="http://schemas.microsoft.com/office/drawing/2012/chart" uri="{02D57815-91ED-43cb-92C2-25804820EDAC}">
              <c15:datalabelsRange>
                <c15:f>'LWAE3G630TT-5MKW-06'!$N$1</c15:f>
                <c15:dlblRangeCache>
                  <c:ptCount val="1"/>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3500"/>
          <c:min val="0"/>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51454952434247"/>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 val="autoZero"/>
        <c:crossBetween val="midCat"/>
        <c:majorUnit val="500"/>
        <c:minorUnit val="100"/>
      </c:valAx>
      <c:valAx>
        <c:axId val="624261720"/>
        <c:scaling>
          <c:orientation val="minMax"/>
          <c:max val="6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39654931715807"/>
              <c:y val="0.106450209011784"/>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0"/>
        <c:minorUnit val="20"/>
      </c:valAx>
      <c:spPr>
        <a:noFill/>
        <a:ln>
          <a:noFill/>
        </a:ln>
        <a:effectLst/>
      </c:spPr>
    </c:plotArea>
    <c:plotVisOnly val="1"/>
    <c:dispBlanksAs val="gap"/>
    <c:showDLblsOverMax val="0"/>
    <c:extLst>
      <c:ext uri="{0b15fc19-7d7d-44ad-8c2d-2c3a37ce22c3}">
        <chartProps xmlns="https://web.wps.cn/et/2018/main" chartId="{b7782d68-6545-4b9a-99ec-4549baf85c80}"/>
      </c:ext>
    </c:extLst>
  </c:chart>
  <c:spPr>
    <a:solidFill>
      <a:schemeClr val="bg1"/>
    </a:solid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12</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2026-06-04T05:12:35Z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EF43E96EBCA84DFEAED0336E800C531D_13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