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p>
      <w:r>
        <w:drawing>
          <wp:anchor distT="0" distB="0" distL="114300" distR="114300" simplePos="0" relativeHeight="251707392" behindDoc="1" locked="0" layoutInCell="1" allowOverlap="1">
            <wp:simplePos x="0" y="0"/>
            <wp:positionH relativeFrom="column">
              <wp:posOffset>4467225</wp:posOffset>
            </wp:positionH>
            <wp:positionV relativeFrom="paragraph">
              <wp:posOffset>98425</wp:posOffset>
            </wp:positionV>
            <wp:extent cx="2600960" cy="2600960"/>
            <wp:effectExtent l="0" t="0" r="8890" b="8890"/>
            <wp:wrapNone/>
            <wp:docPr id="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pic:cNvPicPr>
                      <a:picLocks noChangeAspect="1"/>
                    </pic:cNvPicPr>
                  </pic:nvPicPr>
                  <pic:blipFill>
                    <a:blip r:embed="rId6"/>
                    <a:stretch>
                      <a:fillRect/>
                    </a:stretch>
                  </pic:blipFill>
                  <pic:spPr>
                    <a:xfrm>
                      <a:off x="0" y="0"/>
                      <a:ext cx="2600960" cy="2600960"/>
                    </a:xfrm>
                    <a:prstGeom prst="rect">
                      <a:avLst/>
                    </a:prstGeom>
                    <a:noFill/>
                    <a:ln>
                      <a:noFill/>
                    </a:ln>
                  </pic:spPr>
                </pic:pic>
              </a:graphicData>
            </a:graphic>
          </wp:anchor>
        </w:drawing>
      </w:r>
    </w:p>
    <w:p>
      <w:r>
        <mc:AlternateContent>
          <mc:Choice Requires="wps">
            <w:drawing>
              <wp:anchor distT="0" distB="0" distL="114300" distR="114300" simplePos="0" relativeHeight="251660288"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0288;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r>
        <mc:AlternateContent>
          <mc:Choice Requires="wps">
            <w:drawing>
              <wp:anchor distT="0" distB="0" distL="114300" distR="114300" simplePos="0" relativeHeight="251686912"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LWFE3G200-102DS-01</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2023.11.09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6912;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LWFE3G200-102DS-01</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2023.11.09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bookmarkStart w:id="1" w:name="_GoBack"/>
      <w:bookmarkEnd w:id="1"/>
      <w:r>
        <w:rPr>
          <w:sz w:val="21"/>
        </w:rPr>
        <mc:AlternateContent>
          <mc:Choice Requires="wps">
            <w:drawing>
              <wp:anchor distT="0" distB="0" distL="114300" distR="114300" simplePos="0" relativeHeight="251703296"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03296;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2336" behindDoc="0" locked="0" layoutInCell="1" allowOverlap="1">
                <wp:simplePos x="0" y="0"/>
                <wp:positionH relativeFrom="column">
                  <wp:posOffset>399415</wp:posOffset>
                </wp:positionH>
                <wp:positionV relativeFrom="paragraph">
                  <wp:posOffset>89535</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7.05pt;height:40.5pt;width:179.25pt;z-index:251662336;mso-width-relative:page;mso-height-relative:page;" filled="f" stroked="f" coordsize="21600,21600" o:gfxdata="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zSbcw2gAAAAgBAAAPAAAAAAAAAAEAIAAAACIA&#10;AABkcnMvZG93bnJldi54bWxQSwECFAAUAAAACACHTuJAhCBpVkACAAB0BAAADgAAAAAAAAABACAA&#10;AAApAQAAZHJzL2Uyb0RvYy54bWxQSwUGAAAAAAYABgBZAQAA2wU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1312" behindDoc="0" locked="0" layoutInCell="1" allowOverlap="1">
                <wp:simplePos x="0" y="0"/>
                <wp:positionH relativeFrom="column">
                  <wp:posOffset>372110</wp:posOffset>
                </wp:positionH>
                <wp:positionV relativeFrom="paragraph">
                  <wp:posOffset>5715</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0.45pt;height:22.5pt;width:554.25pt;z-index:251661312;v-text-anchor:middle;mso-width-relative:page;mso-height-relative:page;" fillcolor="#BBC7D2" filled="t" stroked="f" coordsize="21600,21600" o:gfxdata="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8&#10;IB3L1AAAAAcBAAAPAAAAAAAAAAEAIAAAACIAAABkcnMvZG93bnJldi54bWxQSwECFAAUAAAACACH&#10;TuJAizRTgmECAAC0BAAADgAAAAAAAAABACAAAAAjAQAAZHJzL2Uyb0RvYy54bWxQSwUGAAAAAAYA&#10;BgBZAQAA9gUAAAAA&#10;">
                <v:fill on="t" focussize="0,0"/>
                <v:stroke on="f" weight="2pt"/>
                <v:imagedata o:title=""/>
                <o:lock v:ext="edit" aspectratio="f"/>
              </v:rect>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595630</wp:posOffset>
                </wp:positionH>
                <wp:positionV relativeFrom="paragraph">
                  <wp:posOffset>129540</wp:posOffset>
                </wp:positionV>
                <wp:extent cx="6675755" cy="5591810"/>
                <wp:effectExtent l="0" t="0" r="10795" b="8890"/>
                <wp:wrapNone/>
                <wp:docPr id="9" name="文本框 9"/>
                <wp:cNvGraphicFramePr/>
                <a:graphic xmlns:a="http://schemas.openxmlformats.org/drawingml/2006/main">
                  <a:graphicData uri="http://schemas.microsoft.com/office/word/2010/wordprocessingShape">
                    <wps:wsp>
                      <wps:cNvSpPr txBox="1"/>
                      <wps:spPr>
                        <a:xfrm>
                          <a:off x="0" y="0"/>
                          <a:ext cx="6675755" cy="559181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200~277</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1150±5%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1.36（MAX.1.98A）</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300±10%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429±10%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2060</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1212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1030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10.2pt;height:440.3pt;width:525.65pt;z-index:251663360;mso-width-relative:page;mso-height-relative:page;" fillcolor="#FFFFFF [3212]" filled="t" stroked="f" coordsize="21600,21600" o:gfxdata="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0hIm5tQAAAAK&#10;AQAADwAAAAAAAAABACAAAAAiAAAAZHJzL2Rvd25yZXYueG1sUEsBAhQAFAAAAAgAh07iQOKMMGxZ&#10;AgAAngQAAA4AAAAAAAAAAQAgAAAAIw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200~277</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1150±5%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1.36（MAX.1.98A）</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300±10%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429±10%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2060</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1212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1030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02272" behindDoc="0" locked="0" layoutInCell="1" allowOverlap="1">
                <wp:simplePos x="0" y="0"/>
                <wp:positionH relativeFrom="column">
                  <wp:posOffset>552450</wp:posOffset>
                </wp:positionH>
                <wp:positionV relativeFrom="paragraph">
                  <wp:posOffset>2028825</wp:posOffset>
                </wp:positionV>
                <wp:extent cx="6743700" cy="2425065"/>
                <wp:effectExtent l="0" t="0" r="0" b="13335"/>
                <wp:wrapNone/>
                <wp:docPr id="63" name="文本框 63"/>
                <wp:cNvGraphicFramePr/>
                <a:graphic xmlns:a="http://schemas.openxmlformats.org/drawingml/2006/main">
                  <a:graphicData uri="http://schemas.microsoft.com/office/word/2010/wordprocessingShape">
                    <wps:wsp>
                      <wps:cNvSpPr txBox="1"/>
                      <wps:spPr>
                        <a:xfrm>
                          <a:off x="486410" y="6452235"/>
                          <a:ext cx="6743700" cy="242506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59.75pt;height:190.95pt;width:531pt;z-index:251702272;mso-width-relative:page;mso-height-relative:page;" fillcolor="#FFFFFF [3201]" filled="t" stroked="f" coordsize="21600,21600" o:gfxdata="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lip/ftYA&#10;AAALAQAADwAAAAAAAAABACAAAAAiAAAAZHJzL2Rvd25yZXYueG1sUEsBAhQAFAAAAAgAh07iQNZq&#10;MfRaAgAAnQQAAA4AAAAAAAAAAQAgAAAAJQEAAGRycy9lMm9Eb2MueG1sUEsFBgAAAAAGAAYAWQEA&#10;APEFA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297180</wp:posOffset>
                </wp:positionH>
                <wp:positionV relativeFrom="paragraph">
                  <wp:posOffset>1576705</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4.15pt;height:40.5pt;width:179.25pt;z-index:251691008;mso-width-relative:page;mso-height-relative:page;" filled="f" stroked="f" coordsize="21600,21600" o:gfxdata="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PbZcYD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278130</wp:posOffset>
                </wp:positionH>
                <wp:positionV relativeFrom="paragraph">
                  <wp:posOffset>1709420</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4.6pt;height:22.5pt;width:554.25pt;z-index:251689984;v-text-anchor:middle;mso-width-relative:page;mso-height-relative:page;" fillcolor="#BBC7D2" filled="t" stroked="f" coordsize="21600,21600" o:gfxdata="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Af6s1d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5408"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5408;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4384"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4384;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w:rPr>
          <w:sz w:val="21"/>
        </w:rPr>
        <mc:AlternateContent>
          <mc:Choice Requires="wps">
            <w:drawing>
              <wp:anchor distT="0" distB="0" distL="114300" distR="114300" simplePos="0" relativeHeight="251701248"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Galvanised sheet steel</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11Kg</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1248;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Galvanised sheet steel</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11Kg</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rPr>
          <w:sz w:val="21"/>
        </w:rPr>
        <mc:AlternateContent>
          <mc:Choice Requires="wps">
            <w:drawing>
              <wp:anchor distT="0" distB="0" distL="114300" distR="114300" simplePos="0" relativeHeight="251700224"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/PWM</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2"/>
                                      <w:sz w:val="18"/>
                                      <w:szCs w:val="18"/>
                                      <w:u w:val="none"/>
                                      <w:lang w:val="en-US" w:eastAsia="zh-CN" w:bidi="ar-SA"/>
                                    </w:rPr>
                                    <w:t>PWM signal: fre</w:t>
                                  </w:r>
                                  <w:r>
                                    <w:rPr>
                                      <w:rFonts w:hint="default" w:ascii="Arial" w:hAnsi="Arial" w:eastAsia="等线" w:cs="Arial"/>
                                      <w:b w:val="0"/>
                                      <w:bCs w:val="0"/>
                                      <w:i w:val="0"/>
                                      <w:color w:val="333333"/>
                                      <w:kern w:val="2"/>
                                      <w:sz w:val="18"/>
                                      <w:szCs w:val="18"/>
                                      <w:highlight w:val="none"/>
                                      <w:u w:val="none"/>
                                      <w:lang w:val="en-US" w:eastAsia="zh-CN" w:bidi="ar-SA"/>
                                    </w:rPr>
                                    <w:t xml:space="preserve">quency 1K～10KHz, amplitude </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 xml:space="preserve">V,duty cycle </w:t>
                                  </w:r>
                                  <w:r>
                                    <w:rPr>
                                      <w:rFonts w:hint="eastAsia" w:ascii="Arial" w:hAnsi="Arial" w:eastAsia="等线" w:cs="Arial"/>
                                      <w:b w:val="0"/>
                                      <w:bCs w:val="0"/>
                                      <w:i w:val="0"/>
                                      <w:color w:val="333333"/>
                                      <w:kern w:val="2"/>
                                      <w:sz w:val="18"/>
                                      <w:szCs w:val="18"/>
                                      <w:highlight w:val="none"/>
                                      <w:u w:val="none"/>
                                      <w:lang w:val="en-US" w:eastAsia="zh-CN" w:bidi="ar-SA"/>
                                    </w:rPr>
                                    <w:t>30</w:t>
                                  </w:r>
                                  <w:r>
                                    <w:rPr>
                                      <w:rFonts w:hint="default" w:ascii="Arial" w:hAnsi="Arial" w:eastAsia="等线" w:cs="Arial"/>
                                      <w:b w:val="0"/>
                                      <w:bCs w:val="0"/>
                                      <w:i w:val="0"/>
                                      <w:color w:val="333333"/>
                                      <w:kern w:val="2"/>
                                      <w:sz w:val="18"/>
                                      <w:szCs w:val="18"/>
                                      <w:highlight w:val="none"/>
                                      <w:u w:val="none"/>
                                      <w:lang w:val="en-US" w:eastAsia="zh-CN" w:bidi="ar-SA"/>
                                    </w:rPr>
                                    <w:t>%～</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0% .</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output：12</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w:t>
                                  </w:r>
                                  <w:r>
                                    <w:rPr>
                                      <w:rFonts w:hint="default" w:ascii="Arial" w:hAnsi="Arial" w:eastAsia="等线" w:cs="Arial"/>
                                      <w:i w:val="0"/>
                                      <w:color w:val="333333"/>
                                      <w:kern w:val="0"/>
                                      <w:sz w:val="18"/>
                                      <w:szCs w:val="18"/>
                                      <w:u w:val="none"/>
                                      <w:lang w:val="en-US" w:eastAsia="zh-CN" w:bidi="ar"/>
                                    </w:rPr>
                                    <w:t>,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10</w:t>
                                  </w:r>
                                  <w:r>
                                    <w:rPr>
                                      <w:rFonts w:hint="default" w:ascii="Arial" w:hAnsi="Arial" w:eastAsia="等线" w:cs="Arial"/>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Input power supply lacks phase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30</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N/A</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0224;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/PWM</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2"/>
                                <w:sz w:val="18"/>
                                <w:szCs w:val="18"/>
                                <w:u w:val="none"/>
                                <w:lang w:val="en-US" w:eastAsia="zh-CN" w:bidi="ar-SA"/>
                              </w:rPr>
                              <w:t>PWM signal: fre</w:t>
                            </w:r>
                            <w:r>
                              <w:rPr>
                                <w:rFonts w:hint="default" w:ascii="Arial" w:hAnsi="Arial" w:eastAsia="等线" w:cs="Arial"/>
                                <w:b w:val="0"/>
                                <w:bCs w:val="0"/>
                                <w:i w:val="0"/>
                                <w:color w:val="333333"/>
                                <w:kern w:val="2"/>
                                <w:sz w:val="18"/>
                                <w:szCs w:val="18"/>
                                <w:highlight w:val="none"/>
                                <w:u w:val="none"/>
                                <w:lang w:val="en-US" w:eastAsia="zh-CN" w:bidi="ar-SA"/>
                              </w:rPr>
                              <w:t xml:space="preserve">quency 1K～10KHz, amplitude </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 xml:space="preserve">V,duty cycle </w:t>
                            </w:r>
                            <w:r>
                              <w:rPr>
                                <w:rFonts w:hint="eastAsia" w:ascii="Arial" w:hAnsi="Arial" w:eastAsia="等线" w:cs="Arial"/>
                                <w:b w:val="0"/>
                                <w:bCs w:val="0"/>
                                <w:i w:val="0"/>
                                <w:color w:val="333333"/>
                                <w:kern w:val="2"/>
                                <w:sz w:val="18"/>
                                <w:szCs w:val="18"/>
                                <w:highlight w:val="none"/>
                                <w:u w:val="none"/>
                                <w:lang w:val="en-US" w:eastAsia="zh-CN" w:bidi="ar-SA"/>
                              </w:rPr>
                              <w:t>30</w:t>
                            </w:r>
                            <w:r>
                              <w:rPr>
                                <w:rFonts w:hint="default" w:ascii="Arial" w:hAnsi="Arial" w:eastAsia="等线" w:cs="Arial"/>
                                <w:b w:val="0"/>
                                <w:bCs w:val="0"/>
                                <w:i w:val="0"/>
                                <w:color w:val="333333"/>
                                <w:kern w:val="2"/>
                                <w:sz w:val="18"/>
                                <w:szCs w:val="18"/>
                                <w:highlight w:val="none"/>
                                <w:u w:val="none"/>
                                <w:lang w:val="en-US" w:eastAsia="zh-CN" w:bidi="ar-SA"/>
                              </w:rPr>
                              <w:t>%～</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0% .</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output：12</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w:t>
                            </w:r>
                            <w:r>
                              <w:rPr>
                                <w:rFonts w:hint="default" w:ascii="Arial" w:hAnsi="Arial" w:eastAsia="等线" w:cs="Arial"/>
                                <w:i w:val="0"/>
                                <w:color w:val="333333"/>
                                <w:kern w:val="0"/>
                                <w:sz w:val="18"/>
                                <w:szCs w:val="18"/>
                                <w:u w:val="none"/>
                                <w:lang w:val="en-US" w:eastAsia="zh-CN" w:bidi="ar"/>
                              </w:rPr>
                              <w:t>,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10</w:t>
                            </w:r>
                            <w:r>
                              <w:rPr>
                                <w:rFonts w:hint="default" w:ascii="Arial" w:hAnsi="Arial" w:eastAsia="等线" w:cs="Arial"/>
                                <w:i w:val="0"/>
                                <w:color w:val="333333"/>
                                <w:kern w:val="0"/>
                                <w:sz w:val="18"/>
                                <w:szCs w:val="18"/>
                                <w:u w:val="none"/>
                                <w:lang w:val="en-US" w:eastAsia="zh-CN" w:bidi="ar"/>
                              </w:rPr>
                              <w:t>mA</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Input power supply lacks phase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30</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N/A</w:t>
                            </w:r>
                          </w:p>
                        </w:tc>
                      </w:tr>
                    </w:tbl>
                    <w:p>
                      <w:pPr>
                        <w:jc w:val="both"/>
                      </w:pPr>
                      <w:r>
                        <w:br w:type="page"/>
                      </w:r>
                    </w:p>
                    <w:p/>
                  </w:txbxContent>
                </v:textbox>
              </v:shape>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88960;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7936"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87936;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pPr>
        <w:widowControl/>
        <w:jc w:val="left"/>
      </w:pPr>
    </w:p>
    <w:p>
      <w:pPr>
        <w:widowControl/>
        <w:jc w:val="left"/>
      </w:pPr>
      <w:r>
        <w:rPr>
          <w:sz w:val="21"/>
        </w:rPr>
        <mc:AlternateContent>
          <mc:Choice Requires="wps">
            <w:drawing>
              <wp:anchor distT="0" distB="0" distL="114300" distR="114300" simplePos="0" relativeHeight="251693056"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3056;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2032;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179070</wp:posOffset>
                </wp:positionH>
                <wp:positionV relativeFrom="paragraph">
                  <wp:posOffset>1254760</wp:posOffset>
                </wp:positionV>
                <wp:extent cx="7059295" cy="5577205"/>
                <wp:effectExtent l="0" t="0" r="8255" b="4445"/>
                <wp:wrapNone/>
                <wp:docPr id="26" name="文本框 26"/>
                <wp:cNvGraphicFramePr/>
                <a:graphic xmlns:a="http://schemas.openxmlformats.org/drawingml/2006/main">
                  <a:graphicData uri="http://schemas.microsoft.com/office/word/2010/wordprocessingShape">
                    <wps:wsp>
                      <wps:cNvSpPr txBox="1"/>
                      <wps:spPr>
                        <a:xfrm>
                          <a:off x="0" y="0"/>
                          <a:ext cx="7059295" cy="55772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
                            <w:pPr>
                              <w:rPr>
                                <w:rFonts w:hint="default"/>
                                <w:lang w:val="en-US" w:eastAsia="zh-CN"/>
                              </w:rPr>
                            </w:pPr>
                            <w:r>
                              <w:drawing>
                                <wp:inline distT="0" distB="0" distL="114300" distR="114300">
                                  <wp:extent cx="6863715" cy="4210050"/>
                                  <wp:effectExtent l="0" t="0" r="13335" b="0"/>
                                  <wp:docPr id="2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
                                          <pic:cNvPicPr>
                                            <a:picLocks noChangeAspect="1"/>
                                          </pic:cNvPicPr>
                                        </pic:nvPicPr>
                                        <pic:blipFill>
                                          <a:blip r:embed="rId8"/>
                                          <a:stretch>
                                            <a:fillRect/>
                                          </a:stretch>
                                        </pic:blipFill>
                                        <pic:spPr>
                                          <a:xfrm>
                                            <a:off x="0" y="0"/>
                                            <a:ext cx="6863715" cy="42100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439.15pt;width:555.85pt;z-index:251659264;mso-width-relative:page;mso-height-relative:page;" fillcolor="#FFFFFF [3201]" filled="t" stroked="f" coordsize="21600,21600" o:gfxdata="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Nqox3zWAAAA&#10;DAEAAA8AAAAAAAAAAQAgAAAAIgAAAGRycy9kb3ducmV2LnhtbFBLAQIUABQAAAAIAIdO4kBjp+CK&#10;WAIAAKAEAAAOAAAAAAAAAAEAIAAAACUBAABkcnMvZTJvRG9jLnhtbFBLBQYAAAAABgAGAFkBAADv&#10;BQAAAAA=&#10;">
                <v:fill on="t" focussize="0,0"/>
                <v:stroke on="f" weight="0.5pt"/>
                <v:imagedata o:title=""/>
                <o:lock v:ext="edit" aspectratio="f"/>
                <v:textbox>
                  <w:txbxContent>
                    <w:p/>
                    <w:p>
                      <w:pPr>
                        <w:rPr>
                          <w:rFonts w:hint="default"/>
                          <w:lang w:val="en-US" w:eastAsia="zh-CN"/>
                        </w:rPr>
                      </w:pPr>
                      <w:r>
                        <w:drawing>
                          <wp:inline distT="0" distB="0" distL="114300" distR="114300">
                            <wp:extent cx="6863715" cy="4210050"/>
                            <wp:effectExtent l="0" t="0" r="13335" b="0"/>
                            <wp:docPr id="2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
                                    <pic:cNvPicPr>
                                      <a:picLocks noChangeAspect="1"/>
                                    </pic:cNvPicPr>
                                  </pic:nvPicPr>
                                  <pic:blipFill>
                                    <a:blip r:embed="rId8"/>
                                    <a:stretch>
                                      <a:fillRect/>
                                    </a:stretch>
                                  </pic:blipFill>
                                  <pic:spPr>
                                    <a:xfrm>
                                      <a:off x="0" y="0"/>
                                      <a:ext cx="6863715" cy="4210050"/>
                                    </a:xfrm>
                                    <a:prstGeom prst="rect">
                                      <a:avLst/>
                                    </a:prstGeom>
                                    <a:noFill/>
                                    <a:ln>
                                      <a:noFill/>
                                    </a:ln>
                                  </pic:spPr>
                                </pic:pic>
                              </a:graphicData>
                            </a:graphic>
                          </wp:inline>
                        </w:drawing>
                      </w: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79744;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8720"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8720;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99200"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699200;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704320"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0" y="0"/>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95"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pPr>
                                    <w:widowControl/>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color w:val="333333"/>
                                      <w:kern w:val="0"/>
                                      <w:sz w:val="18"/>
                                      <w:szCs w:val="18"/>
                                      <w:lang w:bidi="ar"/>
                                    </w:rPr>
                                    <w:t>L1</w:t>
                                  </w:r>
                                </w:p>
                              </w:tc>
                              <w:tc>
                                <w:tcPr>
                                  <w:tcW w:w="1507" w:type="dxa"/>
                                  <w:vAlign w:val="center"/>
                                </w:tcPr>
                                <w:p>
                                  <w:pPr>
                                    <w:widowControl/>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color w:val="333333"/>
                                      <w:kern w:val="0"/>
                                      <w:sz w:val="18"/>
                                      <w:szCs w:val="18"/>
                                      <w:lang w:bidi="ar"/>
                                    </w:rPr>
                                    <w:t>Yellow/Green</w:t>
                                  </w:r>
                                </w:p>
                              </w:tc>
                              <w:tc>
                                <w:tcPr>
                                  <w:tcW w:w="1313" w:type="dxa"/>
                                  <w:vAlign w:val="center"/>
                                </w:tcPr>
                                <w:p>
                                  <w:pPr>
                                    <w:widowControl/>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color w:val="333333"/>
                                      <w:kern w:val="0"/>
                                      <w:sz w:val="18"/>
                                      <w:szCs w:val="18"/>
                                      <w:lang w:bidi="ar"/>
                                    </w:rPr>
                                    <w:t>PE</w:t>
                                  </w:r>
                                </w:p>
                              </w:tc>
                              <w:tc>
                                <w:tcPr>
                                  <w:tcW w:w="3923" w:type="dxa"/>
                                  <w:vAlign w:val="center"/>
                                </w:tcPr>
                                <w:p>
                                  <w:pPr>
                                    <w:widowControl/>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color w:val="333333"/>
                                      <w:kern w:val="0"/>
                                      <w:sz w:val="18"/>
                                      <w:szCs w:val="18"/>
                                      <w:lang w:bidi="ar"/>
                                    </w:rPr>
                                    <w:t>Ground lead</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3*AWG18</w:t>
                                  </w: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Terminal: E1008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widowControl/>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widowControl/>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color w:val="333333"/>
                                      <w:kern w:val="0"/>
                                      <w:sz w:val="18"/>
                                      <w:szCs w:val="18"/>
                                      <w:lang w:bidi="ar"/>
                                    </w:rPr>
                                    <w:t>Brown</w:t>
                                  </w:r>
                                </w:p>
                              </w:tc>
                              <w:tc>
                                <w:tcPr>
                                  <w:tcW w:w="1313" w:type="dxa"/>
                                  <w:vAlign w:val="center"/>
                                </w:tcPr>
                                <w:p>
                                  <w:pPr>
                                    <w:widowControl/>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color w:val="333333"/>
                                      <w:kern w:val="0"/>
                                      <w:sz w:val="18"/>
                                      <w:szCs w:val="18"/>
                                      <w:lang w:bidi="ar"/>
                                    </w:rPr>
                                    <w:t>L</w:t>
                                  </w:r>
                                </w:p>
                              </w:tc>
                              <w:tc>
                                <w:tcPr>
                                  <w:tcW w:w="3923" w:type="dxa"/>
                                  <w:vAlign w:val="center"/>
                                </w:tcPr>
                                <w:p>
                                  <w:pPr>
                                    <w:widowControl/>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color w:val="333333"/>
                                      <w:kern w:val="0"/>
                                      <w:sz w:val="18"/>
                                      <w:szCs w:val="18"/>
                                      <w:lang w:bidi="ar"/>
                                    </w:rPr>
                                    <w:t>Live lin</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widowControl/>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widowControl/>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color w:val="333333"/>
                                      <w:kern w:val="0"/>
                                      <w:sz w:val="18"/>
                                      <w:szCs w:val="18"/>
                                      <w:lang w:bidi="ar"/>
                                    </w:rPr>
                                    <w:t>Blue</w:t>
                                  </w:r>
                                </w:p>
                              </w:tc>
                              <w:tc>
                                <w:tcPr>
                                  <w:tcW w:w="1313" w:type="dxa"/>
                                  <w:vAlign w:val="center"/>
                                </w:tcPr>
                                <w:p>
                                  <w:pPr>
                                    <w:widowControl/>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color w:val="333333"/>
                                      <w:kern w:val="0"/>
                                      <w:sz w:val="18"/>
                                      <w:szCs w:val="18"/>
                                      <w:lang w:bidi="ar"/>
                                    </w:rPr>
                                    <w:t>N</w:t>
                                  </w:r>
                                </w:p>
                              </w:tc>
                              <w:tc>
                                <w:tcPr>
                                  <w:tcW w:w="3923" w:type="dxa"/>
                                  <w:vAlign w:val="center"/>
                                </w:tcPr>
                                <w:p>
                                  <w:pPr>
                                    <w:widowControl/>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color w:val="333333"/>
                                      <w:kern w:val="0"/>
                                      <w:sz w:val="18"/>
                                      <w:szCs w:val="18"/>
                                      <w:lang w:bidi="ar"/>
                                    </w:rPr>
                                    <w:t>Naught line</w:t>
                                  </w:r>
                                </w:p>
                              </w:tc>
                              <w:tc>
                                <w:tcPr>
                                  <w:tcW w:w="1722"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top"/>
                                </w:tcPr>
                                <w:p>
                                  <w:pPr>
                                    <w:widowControl/>
                                    <w:jc w:val="center"/>
                                    <w:textAlignment w:val="center"/>
                                    <w:rPr>
                                      <w:rFonts w:ascii="Arial" w:hAnsi="Arial" w:eastAsia="等线" w:cs="Arial"/>
                                      <w:color w:val="333333"/>
                                      <w:kern w:val="0"/>
                                      <w:sz w:val="18"/>
                                      <w:szCs w:val="18"/>
                                      <w:lang w:bidi="ar"/>
                                    </w:rPr>
                                  </w:pPr>
                                </w:p>
                                <w:p>
                                  <w:pPr>
                                    <w:widowControl/>
                                    <w:jc w:val="center"/>
                                    <w:textAlignment w:val="center"/>
                                    <w:rPr>
                                      <w:rFonts w:ascii="Arial" w:hAnsi="Arial" w:eastAsia="等线" w:cs="Arial"/>
                                      <w:color w:val="333333"/>
                                      <w:kern w:val="0"/>
                                      <w:sz w:val="18"/>
                                      <w:szCs w:val="18"/>
                                      <w:lang w:bidi="ar"/>
                                    </w:rPr>
                                  </w:pPr>
                                </w:p>
                                <w:p>
                                  <w:pPr>
                                    <w:widowControl/>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color w:val="333333"/>
                                      <w:kern w:val="0"/>
                                      <w:sz w:val="18"/>
                                      <w:szCs w:val="18"/>
                                      <w:lang w:bidi="ar"/>
                                    </w:rPr>
                                    <w:t>L2</w:t>
                                  </w:r>
                                </w:p>
                              </w:tc>
                              <w:tc>
                                <w:tcPr>
                                  <w:tcW w:w="1507" w:type="dxa"/>
                                  <w:vAlign w:val="center"/>
                                </w:tcPr>
                                <w:p>
                                  <w:pPr>
                                    <w:widowControl/>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color w:val="333333"/>
                                      <w:kern w:val="0"/>
                                      <w:sz w:val="18"/>
                                      <w:szCs w:val="18"/>
                                      <w:lang w:bidi="ar"/>
                                    </w:rPr>
                                    <w:t>Yellow</w:t>
                                  </w:r>
                                </w:p>
                              </w:tc>
                              <w:tc>
                                <w:tcPr>
                                  <w:tcW w:w="1313" w:type="dxa"/>
                                  <w:vAlign w:val="center"/>
                                </w:tcPr>
                                <w:p>
                                  <w:pPr>
                                    <w:widowControl/>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ascii="Arial" w:hAnsi="Arial" w:eastAsia="等线" w:cs="Arial"/>
                                      <w:color w:val="333333"/>
                                      <w:kern w:val="0"/>
                                      <w:sz w:val="18"/>
                                      <w:szCs w:val="18"/>
                                      <w:lang w:bidi="ar"/>
                                    </w:rPr>
                                    <w:t>Speed Control</w:t>
                                  </w:r>
                                </w:p>
                              </w:tc>
                              <w:tc>
                                <w:tcPr>
                                  <w:tcW w:w="3923" w:type="dxa"/>
                                  <w:vAlign w:val="center"/>
                                </w:tcPr>
                                <w:p>
                                  <w:pPr>
                                    <w:widowControl/>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color w:val="333333"/>
                                      <w:kern w:val="0"/>
                                      <w:sz w:val="18"/>
                                      <w:szCs w:val="18"/>
                                      <w:lang w:bidi="ar"/>
                                    </w:rPr>
                                    <w:t xml:space="preserve">Speed regulation signal input terminal,0-10VDC voltage or PWM </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top"/>
                                </w:tcPr>
                                <w:p>
                                  <w:pPr>
                                    <w:widowControl/>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507" w:type="dxa"/>
                                  <w:vAlign w:val="center"/>
                                </w:tcPr>
                                <w:p>
                                  <w:pPr>
                                    <w:widowControl/>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color w:val="333333"/>
                                      <w:kern w:val="0"/>
                                      <w:sz w:val="18"/>
                                      <w:szCs w:val="18"/>
                                      <w:lang w:bidi="ar"/>
                                    </w:rPr>
                                    <w:t>White</w:t>
                                  </w:r>
                                </w:p>
                              </w:tc>
                              <w:tc>
                                <w:tcPr>
                                  <w:tcW w:w="1313" w:type="dxa"/>
                                  <w:vAlign w:val="center"/>
                                </w:tcPr>
                                <w:p>
                                  <w:pPr>
                                    <w:widowControl/>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color w:val="333333"/>
                                      <w:kern w:val="0"/>
                                      <w:sz w:val="18"/>
                                      <w:szCs w:val="18"/>
                                      <w:lang w:bidi="ar"/>
                                    </w:rPr>
                                    <w:t>FG</w:t>
                                  </w:r>
                                </w:p>
                              </w:tc>
                              <w:tc>
                                <w:tcPr>
                                  <w:tcW w:w="3923" w:type="dxa"/>
                                  <w:vAlign w:val="center"/>
                                </w:tcPr>
                                <w:p>
                                  <w:pPr>
                                    <w:widowControl/>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color w:val="333333"/>
                                      <w:kern w:val="0"/>
                                      <w:sz w:val="18"/>
                                      <w:szCs w:val="18"/>
                                      <w:lang w:bidi="ar"/>
                                    </w:rPr>
                                    <w:t>Velocity feedback pulse output 12 Pulse/R</w:t>
                                  </w:r>
                                </w:p>
                              </w:tc>
                              <w:tc>
                                <w:tcPr>
                                  <w:tcW w:w="1722"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4*AWG22</w:t>
                                  </w: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Terminal: E0508</w:t>
                                  </w:r>
                                </w:p>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vAlign w:val="top"/>
                                </w:tcPr>
                                <w:p>
                                  <w:pPr>
                                    <w:widowControl/>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widowControl/>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color w:val="333333"/>
                                      <w:kern w:val="0"/>
                                      <w:sz w:val="18"/>
                                      <w:szCs w:val="18"/>
                                      <w:lang w:bidi="ar"/>
                                    </w:rPr>
                                    <w:t>Red</w:t>
                                  </w:r>
                                </w:p>
                              </w:tc>
                              <w:tc>
                                <w:tcPr>
                                  <w:tcW w:w="1313" w:type="dxa"/>
                                  <w:vAlign w:val="center"/>
                                </w:tcPr>
                                <w:p>
                                  <w:pPr>
                                    <w:widowControl/>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color w:val="333333"/>
                                      <w:kern w:val="0"/>
                                      <w:sz w:val="18"/>
                                      <w:szCs w:val="18"/>
                                      <w:lang w:bidi="ar"/>
                                    </w:rPr>
                                    <w:t>+10VDC</w:t>
                                  </w:r>
                                </w:p>
                              </w:tc>
                              <w:tc>
                                <w:tcPr>
                                  <w:tcW w:w="3923" w:type="dxa"/>
                                  <w:vAlign w:val="center"/>
                                </w:tcPr>
                                <w:p>
                                  <w:pPr>
                                    <w:widowControl/>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color w:val="333333"/>
                                      <w:kern w:val="0"/>
                                      <w:sz w:val="18"/>
                                      <w:szCs w:val="18"/>
                                      <w:lang w:bidi="ar"/>
                                    </w:rPr>
                                    <w:t>Fixed voltage output 10VDC</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vAlign w:val="top"/>
                                </w:tcPr>
                                <w:p>
                                  <w:pPr>
                                    <w:widowControl/>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widowControl/>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color w:val="333333"/>
                                      <w:kern w:val="0"/>
                                      <w:sz w:val="18"/>
                                      <w:szCs w:val="18"/>
                                      <w:lang w:bidi="ar"/>
                                    </w:rPr>
                                    <w:t>Blue</w:t>
                                  </w:r>
                                </w:p>
                              </w:tc>
                              <w:tc>
                                <w:tcPr>
                                  <w:tcW w:w="1313" w:type="dxa"/>
                                  <w:vAlign w:val="center"/>
                                </w:tcPr>
                                <w:p>
                                  <w:pPr>
                                    <w:widowControl/>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color w:val="333333"/>
                                      <w:kern w:val="0"/>
                                      <w:sz w:val="18"/>
                                      <w:szCs w:val="18"/>
                                      <w:lang w:bidi="ar"/>
                                    </w:rPr>
                                    <w:t>GND</w:t>
                                  </w:r>
                                </w:p>
                              </w:tc>
                              <w:tc>
                                <w:tcPr>
                                  <w:tcW w:w="3923" w:type="dxa"/>
                                  <w:vAlign w:val="center"/>
                                </w:tcPr>
                                <w:p>
                                  <w:pPr>
                                    <w:widowControl/>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color w:val="333333"/>
                                      <w:kern w:val="0"/>
                                      <w:sz w:val="18"/>
                                      <w:szCs w:val="18"/>
                                      <w:lang w:bidi="ar"/>
                                    </w:rPr>
                                    <w:t>Ground reference end of control signal</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pPr>
                              <w:rPr>
                                <w:rFonts w:hint="eastAsia" w:eastAsiaTheme="minorEastAsia"/>
                                <w:lang w:eastAsia="zh-CN"/>
                              </w:rPr>
                            </w:pP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704320;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TTKJy1AAAAAkBAAAPAAAA&#10;AAAAAAEAIAAAACIAAABkcnMvZG93bnJldi54bWxQSwECFAAUAAAACACHTuJAVshrcVICAACQBAAA&#10;DgAAAAAAAAABACAAAAAjAQAAZHJzL2Uyb0RvYy54bWxQSwUGAAAAAAYABgBZAQAA5wU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95"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pPr>
                              <w:widowControl/>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color w:val="333333"/>
                                <w:kern w:val="0"/>
                                <w:sz w:val="18"/>
                                <w:szCs w:val="18"/>
                                <w:lang w:bidi="ar"/>
                              </w:rPr>
                              <w:t>L1</w:t>
                            </w:r>
                          </w:p>
                        </w:tc>
                        <w:tc>
                          <w:tcPr>
                            <w:tcW w:w="1507" w:type="dxa"/>
                            <w:vAlign w:val="center"/>
                          </w:tcPr>
                          <w:p>
                            <w:pPr>
                              <w:widowControl/>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color w:val="333333"/>
                                <w:kern w:val="0"/>
                                <w:sz w:val="18"/>
                                <w:szCs w:val="18"/>
                                <w:lang w:bidi="ar"/>
                              </w:rPr>
                              <w:t>Yellow/Green</w:t>
                            </w:r>
                          </w:p>
                        </w:tc>
                        <w:tc>
                          <w:tcPr>
                            <w:tcW w:w="1313" w:type="dxa"/>
                            <w:vAlign w:val="center"/>
                          </w:tcPr>
                          <w:p>
                            <w:pPr>
                              <w:widowControl/>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color w:val="333333"/>
                                <w:kern w:val="0"/>
                                <w:sz w:val="18"/>
                                <w:szCs w:val="18"/>
                                <w:lang w:bidi="ar"/>
                              </w:rPr>
                              <w:t>PE</w:t>
                            </w:r>
                          </w:p>
                        </w:tc>
                        <w:tc>
                          <w:tcPr>
                            <w:tcW w:w="3923" w:type="dxa"/>
                            <w:vAlign w:val="center"/>
                          </w:tcPr>
                          <w:p>
                            <w:pPr>
                              <w:widowControl/>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color w:val="333333"/>
                                <w:kern w:val="0"/>
                                <w:sz w:val="18"/>
                                <w:szCs w:val="18"/>
                                <w:lang w:bidi="ar"/>
                              </w:rPr>
                              <w:t>Ground lead</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3*AWG18</w:t>
                            </w: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Terminal: E1008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widowControl/>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widowControl/>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color w:val="333333"/>
                                <w:kern w:val="0"/>
                                <w:sz w:val="18"/>
                                <w:szCs w:val="18"/>
                                <w:lang w:bidi="ar"/>
                              </w:rPr>
                              <w:t>Brown</w:t>
                            </w:r>
                          </w:p>
                        </w:tc>
                        <w:tc>
                          <w:tcPr>
                            <w:tcW w:w="1313" w:type="dxa"/>
                            <w:vAlign w:val="center"/>
                          </w:tcPr>
                          <w:p>
                            <w:pPr>
                              <w:widowControl/>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color w:val="333333"/>
                                <w:kern w:val="0"/>
                                <w:sz w:val="18"/>
                                <w:szCs w:val="18"/>
                                <w:lang w:bidi="ar"/>
                              </w:rPr>
                              <w:t>L</w:t>
                            </w:r>
                          </w:p>
                        </w:tc>
                        <w:tc>
                          <w:tcPr>
                            <w:tcW w:w="3923" w:type="dxa"/>
                            <w:vAlign w:val="center"/>
                          </w:tcPr>
                          <w:p>
                            <w:pPr>
                              <w:widowControl/>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color w:val="333333"/>
                                <w:kern w:val="0"/>
                                <w:sz w:val="18"/>
                                <w:szCs w:val="18"/>
                                <w:lang w:bidi="ar"/>
                              </w:rPr>
                              <w:t>Live lin</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widowControl/>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widowControl/>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color w:val="333333"/>
                                <w:kern w:val="0"/>
                                <w:sz w:val="18"/>
                                <w:szCs w:val="18"/>
                                <w:lang w:bidi="ar"/>
                              </w:rPr>
                              <w:t>Blue</w:t>
                            </w:r>
                          </w:p>
                        </w:tc>
                        <w:tc>
                          <w:tcPr>
                            <w:tcW w:w="1313" w:type="dxa"/>
                            <w:vAlign w:val="center"/>
                          </w:tcPr>
                          <w:p>
                            <w:pPr>
                              <w:widowControl/>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color w:val="333333"/>
                                <w:kern w:val="0"/>
                                <w:sz w:val="18"/>
                                <w:szCs w:val="18"/>
                                <w:lang w:bidi="ar"/>
                              </w:rPr>
                              <w:t>N</w:t>
                            </w:r>
                          </w:p>
                        </w:tc>
                        <w:tc>
                          <w:tcPr>
                            <w:tcW w:w="3923" w:type="dxa"/>
                            <w:vAlign w:val="center"/>
                          </w:tcPr>
                          <w:p>
                            <w:pPr>
                              <w:widowControl/>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color w:val="333333"/>
                                <w:kern w:val="0"/>
                                <w:sz w:val="18"/>
                                <w:szCs w:val="18"/>
                                <w:lang w:bidi="ar"/>
                              </w:rPr>
                              <w:t>Naught line</w:t>
                            </w:r>
                          </w:p>
                        </w:tc>
                        <w:tc>
                          <w:tcPr>
                            <w:tcW w:w="1722"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top"/>
                          </w:tcPr>
                          <w:p>
                            <w:pPr>
                              <w:widowControl/>
                              <w:jc w:val="center"/>
                              <w:textAlignment w:val="center"/>
                              <w:rPr>
                                <w:rFonts w:ascii="Arial" w:hAnsi="Arial" w:eastAsia="等线" w:cs="Arial"/>
                                <w:color w:val="333333"/>
                                <w:kern w:val="0"/>
                                <w:sz w:val="18"/>
                                <w:szCs w:val="18"/>
                                <w:lang w:bidi="ar"/>
                              </w:rPr>
                            </w:pPr>
                          </w:p>
                          <w:p>
                            <w:pPr>
                              <w:widowControl/>
                              <w:jc w:val="center"/>
                              <w:textAlignment w:val="center"/>
                              <w:rPr>
                                <w:rFonts w:ascii="Arial" w:hAnsi="Arial" w:eastAsia="等线" w:cs="Arial"/>
                                <w:color w:val="333333"/>
                                <w:kern w:val="0"/>
                                <w:sz w:val="18"/>
                                <w:szCs w:val="18"/>
                                <w:lang w:bidi="ar"/>
                              </w:rPr>
                            </w:pPr>
                          </w:p>
                          <w:p>
                            <w:pPr>
                              <w:widowControl/>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color w:val="333333"/>
                                <w:kern w:val="0"/>
                                <w:sz w:val="18"/>
                                <w:szCs w:val="18"/>
                                <w:lang w:bidi="ar"/>
                              </w:rPr>
                              <w:t>L2</w:t>
                            </w:r>
                          </w:p>
                        </w:tc>
                        <w:tc>
                          <w:tcPr>
                            <w:tcW w:w="1507" w:type="dxa"/>
                            <w:vAlign w:val="center"/>
                          </w:tcPr>
                          <w:p>
                            <w:pPr>
                              <w:widowControl/>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color w:val="333333"/>
                                <w:kern w:val="0"/>
                                <w:sz w:val="18"/>
                                <w:szCs w:val="18"/>
                                <w:lang w:bidi="ar"/>
                              </w:rPr>
                              <w:t>Yellow</w:t>
                            </w:r>
                          </w:p>
                        </w:tc>
                        <w:tc>
                          <w:tcPr>
                            <w:tcW w:w="1313" w:type="dxa"/>
                            <w:vAlign w:val="center"/>
                          </w:tcPr>
                          <w:p>
                            <w:pPr>
                              <w:widowControl/>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ascii="Arial" w:hAnsi="Arial" w:eastAsia="等线" w:cs="Arial"/>
                                <w:color w:val="333333"/>
                                <w:kern w:val="0"/>
                                <w:sz w:val="18"/>
                                <w:szCs w:val="18"/>
                                <w:lang w:bidi="ar"/>
                              </w:rPr>
                              <w:t>Speed Control</w:t>
                            </w:r>
                          </w:p>
                        </w:tc>
                        <w:tc>
                          <w:tcPr>
                            <w:tcW w:w="3923" w:type="dxa"/>
                            <w:vAlign w:val="center"/>
                          </w:tcPr>
                          <w:p>
                            <w:pPr>
                              <w:widowControl/>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color w:val="333333"/>
                                <w:kern w:val="0"/>
                                <w:sz w:val="18"/>
                                <w:szCs w:val="18"/>
                                <w:lang w:bidi="ar"/>
                              </w:rPr>
                              <w:t xml:space="preserve">Speed regulation signal input terminal,0-10VDC voltage or PWM </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top"/>
                          </w:tcPr>
                          <w:p>
                            <w:pPr>
                              <w:widowControl/>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507" w:type="dxa"/>
                            <w:vAlign w:val="center"/>
                          </w:tcPr>
                          <w:p>
                            <w:pPr>
                              <w:widowControl/>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color w:val="333333"/>
                                <w:kern w:val="0"/>
                                <w:sz w:val="18"/>
                                <w:szCs w:val="18"/>
                                <w:lang w:bidi="ar"/>
                              </w:rPr>
                              <w:t>White</w:t>
                            </w:r>
                          </w:p>
                        </w:tc>
                        <w:tc>
                          <w:tcPr>
                            <w:tcW w:w="1313" w:type="dxa"/>
                            <w:vAlign w:val="center"/>
                          </w:tcPr>
                          <w:p>
                            <w:pPr>
                              <w:widowControl/>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color w:val="333333"/>
                                <w:kern w:val="0"/>
                                <w:sz w:val="18"/>
                                <w:szCs w:val="18"/>
                                <w:lang w:bidi="ar"/>
                              </w:rPr>
                              <w:t>FG</w:t>
                            </w:r>
                          </w:p>
                        </w:tc>
                        <w:tc>
                          <w:tcPr>
                            <w:tcW w:w="3923" w:type="dxa"/>
                            <w:vAlign w:val="center"/>
                          </w:tcPr>
                          <w:p>
                            <w:pPr>
                              <w:widowControl/>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color w:val="333333"/>
                                <w:kern w:val="0"/>
                                <w:sz w:val="18"/>
                                <w:szCs w:val="18"/>
                                <w:lang w:bidi="ar"/>
                              </w:rPr>
                              <w:t>Velocity feedback pulse output 12 Pulse/R</w:t>
                            </w:r>
                          </w:p>
                        </w:tc>
                        <w:tc>
                          <w:tcPr>
                            <w:tcW w:w="1722"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4*AWG22</w:t>
                            </w: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Terminal: E0508</w:t>
                            </w:r>
                          </w:p>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vAlign w:val="top"/>
                          </w:tcPr>
                          <w:p>
                            <w:pPr>
                              <w:widowControl/>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widowControl/>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color w:val="333333"/>
                                <w:kern w:val="0"/>
                                <w:sz w:val="18"/>
                                <w:szCs w:val="18"/>
                                <w:lang w:bidi="ar"/>
                              </w:rPr>
                              <w:t>Red</w:t>
                            </w:r>
                          </w:p>
                        </w:tc>
                        <w:tc>
                          <w:tcPr>
                            <w:tcW w:w="1313" w:type="dxa"/>
                            <w:vAlign w:val="center"/>
                          </w:tcPr>
                          <w:p>
                            <w:pPr>
                              <w:widowControl/>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color w:val="333333"/>
                                <w:kern w:val="0"/>
                                <w:sz w:val="18"/>
                                <w:szCs w:val="18"/>
                                <w:lang w:bidi="ar"/>
                              </w:rPr>
                              <w:t>+10VDC</w:t>
                            </w:r>
                          </w:p>
                        </w:tc>
                        <w:tc>
                          <w:tcPr>
                            <w:tcW w:w="3923" w:type="dxa"/>
                            <w:vAlign w:val="center"/>
                          </w:tcPr>
                          <w:p>
                            <w:pPr>
                              <w:widowControl/>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color w:val="333333"/>
                                <w:kern w:val="0"/>
                                <w:sz w:val="18"/>
                                <w:szCs w:val="18"/>
                                <w:lang w:bidi="ar"/>
                              </w:rPr>
                              <w:t>Fixed voltage output 10VDC</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vAlign w:val="top"/>
                          </w:tcPr>
                          <w:p>
                            <w:pPr>
                              <w:widowControl/>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widowControl/>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color w:val="333333"/>
                                <w:kern w:val="0"/>
                                <w:sz w:val="18"/>
                                <w:szCs w:val="18"/>
                                <w:lang w:bidi="ar"/>
                              </w:rPr>
                              <w:t>Blue</w:t>
                            </w:r>
                          </w:p>
                        </w:tc>
                        <w:tc>
                          <w:tcPr>
                            <w:tcW w:w="1313" w:type="dxa"/>
                            <w:vAlign w:val="center"/>
                          </w:tcPr>
                          <w:p>
                            <w:pPr>
                              <w:widowControl/>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color w:val="333333"/>
                                <w:kern w:val="0"/>
                                <w:sz w:val="18"/>
                                <w:szCs w:val="18"/>
                                <w:lang w:bidi="ar"/>
                              </w:rPr>
                              <w:t>GND</w:t>
                            </w:r>
                          </w:p>
                        </w:tc>
                        <w:tc>
                          <w:tcPr>
                            <w:tcW w:w="3923" w:type="dxa"/>
                            <w:vAlign w:val="center"/>
                          </w:tcPr>
                          <w:p>
                            <w:pPr>
                              <w:widowControl/>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color w:val="333333"/>
                                <w:kern w:val="0"/>
                                <w:sz w:val="18"/>
                                <w:szCs w:val="18"/>
                                <w:lang w:bidi="ar"/>
                              </w:rPr>
                              <w:t>Ground reference end of control signal</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pPr>
                        <w:rPr>
                          <w:rFonts w:hint="eastAsia" w:eastAsiaTheme="minorEastAsia"/>
                          <w:lang w:eastAsia="zh-CN"/>
                        </w:rPr>
                      </w:pPr>
                    </w:p>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696128"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6128;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r>
        <w:rPr>
          <w:sz w:val="21"/>
        </w:rPr>
        <mc:AlternateContent>
          <mc:Choice Requires="wps">
            <w:drawing>
              <wp:anchor distT="0" distB="0" distL="114300" distR="114300" simplePos="0" relativeHeight="251706368" behindDoc="0" locked="0" layoutInCell="1" allowOverlap="1">
                <wp:simplePos x="0" y="0"/>
                <wp:positionH relativeFrom="column">
                  <wp:posOffset>307340</wp:posOffset>
                </wp:positionH>
                <wp:positionV relativeFrom="paragraph">
                  <wp:posOffset>154305</wp:posOffset>
                </wp:positionV>
                <wp:extent cx="6536690" cy="2432685"/>
                <wp:effectExtent l="0" t="0" r="16510" b="5715"/>
                <wp:wrapNone/>
                <wp:docPr id="75" name="文本框 75"/>
                <wp:cNvGraphicFramePr/>
                <a:graphic xmlns:a="http://schemas.openxmlformats.org/drawingml/2006/main">
                  <a:graphicData uri="http://schemas.microsoft.com/office/word/2010/wordprocessingShape">
                    <wps:wsp>
                      <wps:cNvSpPr txBox="1"/>
                      <wps:spPr>
                        <a:xfrm>
                          <a:off x="0" y="0"/>
                          <a:ext cx="6536690" cy="24326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sz w:val="30"/>
                                <w:szCs w:val="30"/>
                                <w:lang w:val="en-US" w:eastAsia="zh-CN"/>
                              </w:rPr>
                            </w:pPr>
                            <w:r>
                              <w:drawing>
                                <wp:inline distT="0" distB="0" distL="114300" distR="114300">
                                  <wp:extent cx="3432810" cy="1289685"/>
                                  <wp:effectExtent l="0" t="0" r="15240" b="5715"/>
                                  <wp:docPr id="4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
                                          <pic:cNvPicPr>
                                            <a:picLocks noChangeAspect="1"/>
                                          </pic:cNvPicPr>
                                        </pic:nvPicPr>
                                        <pic:blipFill>
                                          <a:blip r:embed="rId9"/>
                                          <a:stretch>
                                            <a:fillRect/>
                                          </a:stretch>
                                        </pic:blipFill>
                                        <pic:spPr>
                                          <a:xfrm>
                                            <a:off x="0" y="0"/>
                                            <a:ext cx="3432810" cy="128968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91.55pt;width:514.7pt;z-index:251706368;mso-width-relative:page;mso-height-relative:page;" fillcolor="#FFFFFF [3201]" filled="t" stroked="f" coordsize="21600,21600" o:gfxdata="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CHISnZ1QAAAAoBAAAP&#10;AAAAAAAAAAEAIAAAACIAAABkcnMvZG93bnJldi54bWxQSwECFAAUAAAACACHTuJAjwb7ilQCAACS&#10;BAAADgAAAAAAAAABACAAAAAkAQAAZHJzL2Uyb0RvYy54bWxQSwUGAAAAAAYABgBZAQAA6gUAAAAA&#10;">
                <v:fill on="t" focussize="0,0"/>
                <v:stroke on="f" weight="0.5pt"/>
                <v:imagedata o:title=""/>
                <o:lock v:ext="edit" aspectratio="f"/>
                <v:textbox>
                  <w:txbxContent>
                    <w:p>
                      <w:pPr>
                        <w:rPr>
                          <w:rFonts w:hint="default" w:ascii="Arial" w:hAnsi="Arial" w:cs="Arial" w:eastAsiaTheme="minorEastAsia"/>
                          <w:sz w:val="30"/>
                          <w:szCs w:val="30"/>
                          <w:lang w:val="en-US" w:eastAsia="zh-CN"/>
                        </w:rPr>
                      </w:pPr>
                      <w:r>
                        <w:drawing>
                          <wp:inline distT="0" distB="0" distL="114300" distR="114300">
                            <wp:extent cx="3432810" cy="1289685"/>
                            <wp:effectExtent l="0" t="0" r="15240" b="5715"/>
                            <wp:docPr id="4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
                                    <pic:cNvPicPr>
                                      <a:picLocks noChangeAspect="1"/>
                                    </pic:cNvPicPr>
                                  </pic:nvPicPr>
                                  <pic:blipFill>
                                    <a:blip r:embed="rId9"/>
                                    <a:stretch>
                                      <a:fillRect/>
                                    </a:stretch>
                                  </pic:blipFill>
                                  <pic:spPr>
                                    <a:xfrm>
                                      <a:off x="0" y="0"/>
                                      <a:ext cx="3432810" cy="1289685"/>
                                    </a:xfrm>
                                    <a:prstGeom prst="rect">
                                      <a:avLst/>
                                    </a:prstGeom>
                                    <a:noFill/>
                                    <a:ln>
                                      <a:noFill/>
                                    </a:ln>
                                  </pic:spPr>
                                </pic:pic>
                              </a:graphicData>
                            </a:graphic>
                          </wp:inline>
                        </w:drawing>
                      </w:r>
                    </w:p>
                  </w:txbxContent>
                </v:textbox>
              </v:shape>
            </w:pict>
          </mc:Fallback>
        </mc:AlternateContent>
      </w: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7456"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7456;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6432;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5344" behindDoc="0" locked="0" layoutInCell="1" allowOverlap="1">
                <wp:simplePos x="0" y="0"/>
                <wp:positionH relativeFrom="column">
                  <wp:posOffset>259715</wp:posOffset>
                </wp:positionH>
                <wp:positionV relativeFrom="paragraph">
                  <wp:posOffset>-2110105</wp:posOffset>
                </wp:positionV>
                <wp:extent cx="6969125" cy="4433570"/>
                <wp:effectExtent l="0" t="0" r="3175" b="5080"/>
                <wp:wrapNone/>
                <wp:docPr id="37" name="文本框 37"/>
                <wp:cNvGraphicFramePr/>
                <a:graphic xmlns:a="http://schemas.openxmlformats.org/drawingml/2006/main">
                  <a:graphicData uri="http://schemas.microsoft.com/office/word/2010/wordprocessingShape">
                    <wps:wsp>
                      <wps:cNvSpPr txBox="1"/>
                      <wps:spPr>
                        <a:xfrm>
                          <a:off x="0" y="0"/>
                          <a:ext cx="6969125" cy="44335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491605" cy="4027170"/>
                                  <wp:effectExtent l="0" t="0" r="4445" b="11430"/>
                                  <wp:docPr id="2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3"/>
                                          <pic:cNvPicPr>
                                            <a:picLocks noChangeAspect="1"/>
                                          </pic:cNvPicPr>
                                        </pic:nvPicPr>
                                        <pic:blipFill>
                                          <a:blip r:embed="rId10"/>
                                          <a:stretch>
                                            <a:fillRect/>
                                          </a:stretch>
                                        </pic:blipFill>
                                        <pic:spPr>
                                          <a:xfrm>
                                            <a:off x="0" y="0"/>
                                            <a:ext cx="6491605" cy="402717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166.15pt;height:349.1pt;width:548.75pt;z-index:251705344;mso-width-relative:page;mso-height-relative:page;" fillcolor="#FFFFFF [3201]" filled="t" stroked="f" coordsize="21600,21600" o:gfxdata="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3WdPM&#10;2AAAAAwBAAAPAAAAAAAAAAEAIAAAACIAAABkcnMvZG93bnJldi54bWxQSwECFAAUAAAACACHTuJA&#10;WwgnLloCAACgBAAADgAAAAAAAAABACAAAAAnAQAAZHJzL2Uyb0RvYy54bWxQSwUGAAAAAAYABgBZ&#10;AQAA8wUA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491605" cy="4027170"/>
                            <wp:effectExtent l="0" t="0" r="4445" b="11430"/>
                            <wp:docPr id="2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3"/>
                                    <pic:cNvPicPr>
                                      <a:picLocks noChangeAspect="1"/>
                                    </pic:cNvPicPr>
                                  </pic:nvPicPr>
                                  <pic:blipFill>
                                    <a:blip r:embed="rId10"/>
                                    <a:stretch>
                                      <a:fillRect/>
                                    </a:stretch>
                                  </pic:blipFill>
                                  <pic:spPr>
                                    <a:xfrm>
                                      <a:off x="0" y="0"/>
                                      <a:ext cx="6491605" cy="4027170"/>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vertAlign w:val="baseline"/>
          <w:lang w:val="en-US" w:eastAsia="zh-CN"/>
        </w:rPr>
      </w:pPr>
      <w:r>
        <w:rPr>
          <w:sz w:val="21"/>
        </w:rPr>
        <mc:AlternateContent>
          <mc:Choice Requires="wps">
            <w:drawing>
              <wp:anchor distT="0" distB="0" distL="114300" distR="114300" simplePos="0" relativeHeight="251680768"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0768;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3600;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2576;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r>
        <w:rPr>
          <w:rFonts w:hint="eastAsia"/>
          <w:lang w:val="en-US" w:eastAsia="zh-CN"/>
        </w:rPr>
        <w:tab/>
      </w:r>
    </w:p>
    <w:p>
      <w:pPr>
        <w:rPr>
          <w:rFonts w:hint="default"/>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0464" behindDoc="0" locked="0" layoutInCell="1" allowOverlap="1">
                <wp:simplePos x="0" y="0"/>
                <wp:positionH relativeFrom="column">
                  <wp:posOffset>618490</wp:posOffset>
                </wp:positionH>
                <wp:positionV relativeFrom="paragraph">
                  <wp:posOffset>866775</wp:posOffset>
                </wp:positionV>
                <wp:extent cx="6372225" cy="3993515"/>
                <wp:effectExtent l="0" t="0" r="9525" b="6985"/>
                <wp:wrapTopAndBottom/>
                <wp:docPr id="20" name="文本框 20"/>
                <wp:cNvGraphicFramePr/>
                <a:graphic xmlns:a="http://schemas.openxmlformats.org/drawingml/2006/main">
                  <a:graphicData uri="http://schemas.microsoft.com/office/word/2010/wordprocessingShape">
                    <wps:wsp>
                      <wps:cNvSpPr txBox="1"/>
                      <wps:spPr>
                        <a:xfrm>
                          <a:off x="0" y="0"/>
                          <a:ext cx="6372225" cy="399351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916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134"/>
                              <w:gridCol w:w="1417"/>
                              <w:gridCol w:w="1417"/>
                              <w:gridCol w:w="1417"/>
                              <w:gridCol w:w="1417"/>
                              <w:gridCol w:w="14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134"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eastAsia"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Current</w:t>
                                  </w:r>
                                </w:p>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 xml:space="preserve">Power </w:t>
                                  </w:r>
                                  <w:r>
                                    <w:rPr>
                                      <w:rFonts w:hint="eastAsia" w:ascii="Calibri" w:hAnsi="Calibri" w:eastAsia="宋体" w:cs="Calibri"/>
                                      <w:i w:val="0"/>
                                      <w:iCs w:val="0"/>
                                      <w:color w:val="000000"/>
                                      <w:kern w:val="0"/>
                                      <w:sz w:val="18"/>
                                      <w:szCs w:val="18"/>
                                      <w:u w:val="none"/>
                                      <w:lang w:val="en-US" w:eastAsia="zh-CN" w:bidi="ar"/>
                                    </w:rPr>
                                    <w:t>I</w:t>
                                  </w:r>
                                  <w:r>
                                    <w:rPr>
                                      <w:rFonts w:hint="default" w:ascii="Calibri" w:hAnsi="Calibri" w:eastAsia="宋体" w:cs="Calibri"/>
                                      <w:i w:val="0"/>
                                      <w:iCs w:val="0"/>
                                      <w:color w:val="000000"/>
                                      <w:kern w:val="0"/>
                                      <w:sz w:val="18"/>
                                      <w:szCs w:val="18"/>
                                      <w:u w:val="none"/>
                                      <w:lang w:val="en-US" w:eastAsia="zh-CN" w:bidi="ar"/>
                                    </w:rPr>
                                    <w:t>nput</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(W)</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Speed</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(RPM)</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Airflow</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Calibri" w:hAnsi="Calibri" w:eastAsia="宋体" w:cs="Calibri"/>
                                      <w:i w:val="0"/>
                                      <w:iCs w:val="0"/>
                                      <w:color w:val="000000"/>
                                      <w:kern w:val="0"/>
                                      <w:sz w:val="18"/>
                                      <w:szCs w:val="18"/>
                                      <w:u w:val="none"/>
                                      <w:lang w:val="en-US" w:eastAsia="zh-CN" w:bidi="ar"/>
                                    </w:rPr>
                                    <w:t>(m³/h)</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P</w:t>
                                  </w:r>
                                  <w:r>
                                    <w:rPr>
                                      <w:rFonts w:hint="default" w:ascii="Calibri" w:hAnsi="Calibri" w:eastAsia="宋体" w:cs="Calibri"/>
                                      <w:i w:val="0"/>
                                      <w:iCs w:val="0"/>
                                      <w:color w:val="000000"/>
                                      <w:kern w:val="0"/>
                                      <w:sz w:val="18"/>
                                      <w:szCs w:val="18"/>
                                      <w:u w:val="none"/>
                                      <w:lang w:val="en-US" w:eastAsia="zh-CN" w:bidi="ar"/>
                                    </w:rPr>
                                    <w:t>ressure</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(Pa)</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eastAsia"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Current</w:t>
                                  </w:r>
                                </w:p>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10V</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292</w:t>
                                  </w:r>
                                </w:p>
                              </w:tc>
                              <w:tc>
                                <w:tcPr>
                                  <w:tcW w:w="1417"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1145</w:t>
                                  </w:r>
                                </w:p>
                              </w:tc>
                              <w:tc>
                                <w:tcPr>
                                  <w:tcW w:w="1417"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2060 </w:t>
                                  </w:r>
                                </w:p>
                              </w:tc>
                              <w:tc>
                                <w:tcPr>
                                  <w:tcW w:w="1417"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auto"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424 </w:t>
                                  </w:r>
                                </w:p>
                              </w:tc>
                              <w:tc>
                                <w:tcPr>
                                  <w:tcW w:w="1417" w:type="dxa"/>
                                  <w:tcBorders>
                                    <w:top w:val="single" w:color="auto"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1740 </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1648 </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361 </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425</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1925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1373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505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1.97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429</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2126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1082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618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370</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2559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1020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7V</w:t>
                                  </w: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292</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1145</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2060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424</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1740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1648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425</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1925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1373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505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1.97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429</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2126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1082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618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243</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2223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762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5V</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292</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1145</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2060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353</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1432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1854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185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355</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1538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1674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258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287</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1527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1416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278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215</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1528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1082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309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1.01</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8.7pt;margin-top:68.25pt;height:314.45pt;width:501.75pt;mso-wrap-distance-bottom:0pt;mso-wrap-distance-top:0pt;z-index:251710464;mso-width-relative:page;mso-height-relative:page;" fillcolor="#FFFFFF [3201]" filled="t" stroked="f" coordsize="21600,21600" o:gfxdata="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DGeXMm1gAAAAsBAAAPAAAA&#10;AAAAAAEAIAAAACIAAABkcnMvZG93bnJldi54bWxQSwECFAAUAAAACACHTuJAdAAU7lACAACSBAAA&#10;DgAAAAAAAAABACAAAAAlAQAAZHJzL2Uyb0RvYy54bWxQSwUGAAAAAAYABgBZAQAA5wUAAAAA&#10;">
                <v:fill on="t" focussize="0,0"/>
                <v:stroke on="f" weight="0.5pt"/>
                <v:imagedata o:title=""/>
                <o:lock v:ext="edit" aspectratio="f"/>
                <v:textbox>
                  <w:txbxContent>
                    <w:tbl>
                      <w:tblPr>
                        <w:tblStyle w:val="6"/>
                        <w:tblW w:w="916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134"/>
                        <w:gridCol w:w="1417"/>
                        <w:gridCol w:w="1417"/>
                        <w:gridCol w:w="1417"/>
                        <w:gridCol w:w="1417"/>
                        <w:gridCol w:w="14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134"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eastAsia"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Current</w:t>
                            </w:r>
                          </w:p>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 xml:space="preserve">Power </w:t>
                            </w:r>
                            <w:r>
                              <w:rPr>
                                <w:rFonts w:hint="eastAsia" w:ascii="Calibri" w:hAnsi="Calibri" w:eastAsia="宋体" w:cs="Calibri"/>
                                <w:i w:val="0"/>
                                <w:iCs w:val="0"/>
                                <w:color w:val="000000"/>
                                <w:kern w:val="0"/>
                                <w:sz w:val="18"/>
                                <w:szCs w:val="18"/>
                                <w:u w:val="none"/>
                                <w:lang w:val="en-US" w:eastAsia="zh-CN" w:bidi="ar"/>
                              </w:rPr>
                              <w:t>I</w:t>
                            </w:r>
                            <w:r>
                              <w:rPr>
                                <w:rFonts w:hint="default" w:ascii="Calibri" w:hAnsi="Calibri" w:eastAsia="宋体" w:cs="Calibri"/>
                                <w:i w:val="0"/>
                                <w:iCs w:val="0"/>
                                <w:color w:val="000000"/>
                                <w:kern w:val="0"/>
                                <w:sz w:val="18"/>
                                <w:szCs w:val="18"/>
                                <w:u w:val="none"/>
                                <w:lang w:val="en-US" w:eastAsia="zh-CN" w:bidi="ar"/>
                              </w:rPr>
                              <w:t>nput</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(W)</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Speed</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(RPM)</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Airflow</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Calibri" w:hAnsi="Calibri" w:eastAsia="宋体" w:cs="Calibri"/>
                                <w:i w:val="0"/>
                                <w:iCs w:val="0"/>
                                <w:color w:val="000000"/>
                                <w:kern w:val="0"/>
                                <w:sz w:val="18"/>
                                <w:szCs w:val="18"/>
                                <w:u w:val="none"/>
                                <w:lang w:val="en-US" w:eastAsia="zh-CN" w:bidi="ar"/>
                              </w:rPr>
                              <w:t>(m³/h)</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P</w:t>
                            </w:r>
                            <w:r>
                              <w:rPr>
                                <w:rFonts w:hint="default" w:ascii="Calibri" w:hAnsi="Calibri" w:eastAsia="宋体" w:cs="Calibri"/>
                                <w:i w:val="0"/>
                                <w:iCs w:val="0"/>
                                <w:color w:val="000000"/>
                                <w:kern w:val="0"/>
                                <w:sz w:val="18"/>
                                <w:szCs w:val="18"/>
                                <w:u w:val="none"/>
                                <w:lang w:val="en-US" w:eastAsia="zh-CN" w:bidi="ar"/>
                              </w:rPr>
                              <w:t>ressure</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(Pa)</w:t>
                            </w:r>
                          </w:p>
                        </w:tc>
                        <w:tc>
                          <w:tcPr>
                            <w:tcW w:w="141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eastAsia"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Current</w:t>
                            </w:r>
                          </w:p>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10V</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292</w:t>
                            </w:r>
                          </w:p>
                        </w:tc>
                        <w:tc>
                          <w:tcPr>
                            <w:tcW w:w="1417"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1145</w:t>
                            </w:r>
                          </w:p>
                        </w:tc>
                        <w:tc>
                          <w:tcPr>
                            <w:tcW w:w="1417"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2060 </w:t>
                            </w:r>
                          </w:p>
                        </w:tc>
                        <w:tc>
                          <w:tcPr>
                            <w:tcW w:w="1417"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auto"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424 </w:t>
                            </w:r>
                          </w:p>
                        </w:tc>
                        <w:tc>
                          <w:tcPr>
                            <w:tcW w:w="1417" w:type="dxa"/>
                            <w:tcBorders>
                              <w:top w:val="single" w:color="auto"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1740 </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1648 </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361 </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425</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1925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1373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505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1.97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429</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2126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1082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618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370</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2559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1020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7V</w:t>
                            </w: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292</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1145</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2060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424</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1740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1648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425</w:t>
                            </w:r>
                          </w:p>
                        </w:tc>
                        <w:tc>
                          <w:tcPr>
                            <w:tcW w:w="141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1925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1373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505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1.97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429</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2126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1082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618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243</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2223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762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5V</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292</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1145</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2060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353</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1432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1854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185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355</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1538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1674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258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287</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1527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1416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278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215</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1528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1082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309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1.01</w:t>
                            </w:r>
                          </w:p>
                        </w:tc>
                      </w:tr>
                    </w:tbl>
                    <w:p/>
                  </w:txbxContent>
                </v:textbox>
                <w10:wrap type="topAndBottom"/>
              </v:shape>
            </w:pict>
          </mc:Fallback>
        </mc:AlternateContent>
      </w: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4080"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4080;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7152;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1552;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685888" behindDoc="0" locked="0" layoutInCell="1" allowOverlap="1">
                <wp:simplePos x="0" y="0"/>
                <wp:positionH relativeFrom="column">
                  <wp:posOffset>519430</wp:posOffset>
                </wp:positionH>
                <wp:positionV relativeFrom="paragraph">
                  <wp:posOffset>7360920</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579.6pt;height:29.5pt;width:433.1pt;z-index:251685888;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v:textbox>
              </v:shape>
            </w:pict>
          </mc:Fallback>
        </mc:AlternateContent>
      </w:r>
      <w:r>
        <w:rPr>
          <w:sz w:val="21"/>
        </w:rPr>
        <mc:AlternateContent>
          <mc:Choice Requires="wps">
            <w:drawing>
              <wp:anchor distT="0" distB="0" distL="114300" distR="114300" simplePos="0" relativeHeight="251708416" behindDoc="0" locked="0" layoutInCell="1" allowOverlap="1">
                <wp:simplePos x="0" y="0"/>
                <wp:positionH relativeFrom="column">
                  <wp:posOffset>1718945</wp:posOffset>
                </wp:positionH>
                <wp:positionV relativeFrom="paragraph">
                  <wp:posOffset>6649720</wp:posOffset>
                </wp:positionV>
                <wp:extent cx="236220" cy="175260"/>
                <wp:effectExtent l="12700" t="12700" r="17780" b="21590"/>
                <wp:wrapNone/>
                <wp:docPr id="39" name="矩形 39"/>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35.35pt;margin-top:523.6pt;height:13.8pt;width:18.6pt;z-index:251708416;v-text-anchor:middle;mso-width-relative:page;mso-height-relative:page;" fillcolor="#FFFFFF [3212]" filled="t" stroked="t" coordsize="21600,21600" o:gfxdata="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fYD6ftoAAAANAQAADwAAAAAAAAABACAAAAAiAAAAZHJzL2Rvd25yZXYueG1sUEsB&#10;AhQAFAAAAAgAh07iQJVkV1plAgAA3gQAAA4AAAAAAAAAAQAgAAAAKQEAAGRycy9lMm9Eb2MueG1s&#10;UEsFBgAAAAAGAAYAWQEAAAA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09440" behindDoc="0" locked="0" layoutInCell="1" allowOverlap="1">
                <wp:simplePos x="0" y="0"/>
                <wp:positionH relativeFrom="column">
                  <wp:posOffset>1965960</wp:posOffset>
                </wp:positionH>
                <wp:positionV relativeFrom="paragraph">
                  <wp:posOffset>6532245</wp:posOffset>
                </wp:positionV>
                <wp:extent cx="588010" cy="362585"/>
                <wp:effectExtent l="4445" t="5080" r="17145" b="13335"/>
                <wp:wrapNone/>
                <wp:docPr id="30" name="文本框 30"/>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4.8pt;margin-top:514.35pt;height:28.55pt;width:46.3pt;z-index:251709440;mso-width-relative:page;mso-height-relative:page;" filled="f" stroked="t" coordsize="21600,21600" o:gfxdata="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o+svl2wAAAA0B&#10;AAAPAAAAAAAAAAEAIAAAACIAAABkcnMvZG93bnJldi54bWxQSwECFAAUAAAACACHTuJAnF3+B1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8176;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5104;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1792;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4864;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3840;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2816;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0528;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69504;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8480;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Arial">
    <w:panose1 w:val="020B0604020202020204"/>
    <w:charset w:val="00"/>
    <w:family w:val="auto"/>
    <w:pitch w:val="default"/>
    <w:sig w:usb0="E0002EFF" w:usb1="C000785B" w:usb2="00000009" w:usb3="00000000" w:csb0="400001FF" w:csb1="FFFF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7696"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7696;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78720"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8720;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4624"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4624;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pPr>
                          <w:r>
                            <w:rPr>
                              <w:rFonts w:ascii="Arial" w:hAnsi="Arial" w:eastAsia="宋体" w:cs="Arial"/>
                              <w:color w:val="000000"/>
                              <w:kern w:val="0"/>
                              <w:sz w:val="28"/>
                              <w:szCs w:val="28"/>
                              <w:lang w:val="en-US" w:eastAsia="zh-CN" w:bidi="ar"/>
                            </w:rPr>
                            <w:t>LWFE3G200-102DS-01</w:t>
                          </w:r>
                        </w:p>
                        <w:p>
                          <w:pPr>
                            <w:rPr>
                              <w:rFonts w:hint="eastAsia"/>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5648;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keepNext w:val="0"/>
                      <w:keepLines w:val="0"/>
                      <w:widowControl/>
                      <w:suppressLineNumbers w:val="0"/>
                      <w:jc w:val="left"/>
                    </w:pPr>
                    <w:r>
                      <w:rPr>
                        <w:rFonts w:ascii="Arial" w:hAnsi="Arial" w:eastAsia="宋体" w:cs="Arial"/>
                        <w:color w:val="000000"/>
                        <w:kern w:val="0"/>
                        <w:sz w:val="28"/>
                        <w:szCs w:val="28"/>
                        <w:lang w:val="en-US" w:eastAsia="zh-CN" w:bidi="ar"/>
                      </w:rPr>
                      <w:t>LWFE3G200-102DS-01</w:t>
                    </w:r>
                  </w:p>
                  <w:p>
                    <w:pPr>
                      <w:rPr>
                        <w:rFonts w:hint="eastAsia"/>
                        <w:lang w:val="en-US" w:eastAsia="zh-CN"/>
                      </w:rPr>
                    </w:pPr>
                  </w:p>
                </w:txbxContent>
              </v:textbox>
            </v:shap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Forward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6672;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Forward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D6B61"/>
    <w:rsid w:val="02B3231C"/>
    <w:rsid w:val="02ED7433"/>
    <w:rsid w:val="03430844"/>
    <w:rsid w:val="038A483B"/>
    <w:rsid w:val="03B629A7"/>
    <w:rsid w:val="0452397B"/>
    <w:rsid w:val="04D11A9A"/>
    <w:rsid w:val="05032187"/>
    <w:rsid w:val="0515372F"/>
    <w:rsid w:val="05545FD4"/>
    <w:rsid w:val="057523EE"/>
    <w:rsid w:val="06357481"/>
    <w:rsid w:val="06721C30"/>
    <w:rsid w:val="0759432C"/>
    <w:rsid w:val="07ED0E72"/>
    <w:rsid w:val="09203FF1"/>
    <w:rsid w:val="09F204B1"/>
    <w:rsid w:val="0AD07C13"/>
    <w:rsid w:val="0AEC40A7"/>
    <w:rsid w:val="0B1B1388"/>
    <w:rsid w:val="0BFE71E2"/>
    <w:rsid w:val="0CBD2E25"/>
    <w:rsid w:val="0D097ECF"/>
    <w:rsid w:val="0D1B2939"/>
    <w:rsid w:val="0D4D2461"/>
    <w:rsid w:val="0F10770A"/>
    <w:rsid w:val="0F326DF6"/>
    <w:rsid w:val="100C146C"/>
    <w:rsid w:val="102D2243"/>
    <w:rsid w:val="11223C03"/>
    <w:rsid w:val="119B5AB6"/>
    <w:rsid w:val="11FF376C"/>
    <w:rsid w:val="12371519"/>
    <w:rsid w:val="12F6302B"/>
    <w:rsid w:val="135C3E2F"/>
    <w:rsid w:val="13725976"/>
    <w:rsid w:val="13D058BC"/>
    <w:rsid w:val="14C8795A"/>
    <w:rsid w:val="14E6530B"/>
    <w:rsid w:val="15093214"/>
    <w:rsid w:val="1636153A"/>
    <w:rsid w:val="16491CE7"/>
    <w:rsid w:val="16646293"/>
    <w:rsid w:val="1765544C"/>
    <w:rsid w:val="17D83F53"/>
    <w:rsid w:val="17E15327"/>
    <w:rsid w:val="17EE76AB"/>
    <w:rsid w:val="18133ACD"/>
    <w:rsid w:val="18846E3A"/>
    <w:rsid w:val="19113C4B"/>
    <w:rsid w:val="19DA381A"/>
    <w:rsid w:val="19E365AC"/>
    <w:rsid w:val="1A2C7158"/>
    <w:rsid w:val="1B462CB1"/>
    <w:rsid w:val="1B5C59A2"/>
    <w:rsid w:val="1B682381"/>
    <w:rsid w:val="1BDA0A55"/>
    <w:rsid w:val="1C962F1E"/>
    <w:rsid w:val="1C9831C7"/>
    <w:rsid w:val="1CA47A0D"/>
    <w:rsid w:val="1CBB46B8"/>
    <w:rsid w:val="1CD96985"/>
    <w:rsid w:val="1D583D65"/>
    <w:rsid w:val="1D6D1ED1"/>
    <w:rsid w:val="1DC94881"/>
    <w:rsid w:val="1E3B7C5B"/>
    <w:rsid w:val="1EBD3B03"/>
    <w:rsid w:val="1FA744B0"/>
    <w:rsid w:val="1FDF13FF"/>
    <w:rsid w:val="223A3BFB"/>
    <w:rsid w:val="226E5D5A"/>
    <w:rsid w:val="24A501A2"/>
    <w:rsid w:val="24F871A1"/>
    <w:rsid w:val="255B6D1F"/>
    <w:rsid w:val="26964247"/>
    <w:rsid w:val="27E05805"/>
    <w:rsid w:val="27E86D24"/>
    <w:rsid w:val="281230E1"/>
    <w:rsid w:val="293D49B7"/>
    <w:rsid w:val="29B2799B"/>
    <w:rsid w:val="2A1745B4"/>
    <w:rsid w:val="2A954815"/>
    <w:rsid w:val="2A963C1A"/>
    <w:rsid w:val="2B607E72"/>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806147A"/>
    <w:rsid w:val="395E3F5F"/>
    <w:rsid w:val="39D715E6"/>
    <w:rsid w:val="3A265AC6"/>
    <w:rsid w:val="3A46785C"/>
    <w:rsid w:val="3B8C2F6A"/>
    <w:rsid w:val="3BE75C27"/>
    <w:rsid w:val="3C5426A5"/>
    <w:rsid w:val="3C9058D0"/>
    <w:rsid w:val="3C9F7D4F"/>
    <w:rsid w:val="3CAC3163"/>
    <w:rsid w:val="3D0D1B9D"/>
    <w:rsid w:val="3D361E88"/>
    <w:rsid w:val="3E95498C"/>
    <w:rsid w:val="3F444E58"/>
    <w:rsid w:val="3FD140EA"/>
    <w:rsid w:val="3FDD483D"/>
    <w:rsid w:val="3FEE3F84"/>
    <w:rsid w:val="41736325"/>
    <w:rsid w:val="419F0F7D"/>
    <w:rsid w:val="41C42EFD"/>
    <w:rsid w:val="422876B1"/>
    <w:rsid w:val="427A6FA8"/>
    <w:rsid w:val="42972D9A"/>
    <w:rsid w:val="42FC76D0"/>
    <w:rsid w:val="43632F3E"/>
    <w:rsid w:val="4387343D"/>
    <w:rsid w:val="43A558FD"/>
    <w:rsid w:val="43B919E5"/>
    <w:rsid w:val="43C246BE"/>
    <w:rsid w:val="442873D7"/>
    <w:rsid w:val="44DF0970"/>
    <w:rsid w:val="451F3201"/>
    <w:rsid w:val="453E463C"/>
    <w:rsid w:val="456F5F37"/>
    <w:rsid w:val="469C4B8D"/>
    <w:rsid w:val="46AC6D17"/>
    <w:rsid w:val="46C50C58"/>
    <w:rsid w:val="47182EF9"/>
    <w:rsid w:val="47571378"/>
    <w:rsid w:val="47683AB7"/>
    <w:rsid w:val="481D2EC1"/>
    <w:rsid w:val="4865126F"/>
    <w:rsid w:val="48D157C2"/>
    <w:rsid w:val="48F81E8E"/>
    <w:rsid w:val="49A7443F"/>
    <w:rsid w:val="49D4687A"/>
    <w:rsid w:val="4B35377F"/>
    <w:rsid w:val="4C8034AD"/>
    <w:rsid w:val="4CA77B55"/>
    <w:rsid w:val="4DF214A3"/>
    <w:rsid w:val="4E341F24"/>
    <w:rsid w:val="4E816B8E"/>
    <w:rsid w:val="4EA026EA"/>
    <w:rsid w:val="4EE95961"/>
    <w:rsid w:val="4EF61477"/>
    <w:rsid w:val="50697A27"/>
    <w:rsid w:val="50EE3571"/>
    <w:rsid w:val="5350703E"/>
    <w:rsid w:val="53996B26"/>
    <w:rsid w:val="540346BC"/>
    <w:rsid w:val="54491874"/>
    <w:rsid w:val="556778FA"/>
    <w:rsid w:val="55703733"/>
    <w:rsid w:val="562D3432"/>
    <w:rsid w:val="56785DF5"/>
    <w:rsid w:val="56A8574D"/>
    <w:rsid w:val="56FD2198"/>
    <w:rsid w:val="57FF139C"/>
    <w:rsid w:val="581861FE"/>
    <w:rsid w:val="59DB1995"/>
    <w:rsid w:val="5A027857"/>
    <w:rsid w:val="5ABA66EA"/>
    <w:rsid w:val="5C3D48E8"/>
    <w:rsid w:val="5C772332"/>
    <w:rsid w:val="5CC93D27"/>
    <w:rsid w:val="5D0452AB"/>
    <w:rsid w:val="5D4B71DE"/>
    <w:rsid w:val="5D720862"/>
    <w:rsid w:val="5E1E5249"/>
    <w:rsid w:val="5F3F6522"/>
    <w:rsid w:val="5F691D94"/>
    <w:rsid w:val="60C20D5F"/>
    <w:rsid w:val="619D0517"/>
    <w:rsid w:val="619E3C66"/>
    <w:rsid w:val="61C62607"/>
    <w:rsid w:val="62C06DCF"/>
    <w:rsid w:val="63010595"/>
    <w:rsid w:val="630B43AB"/>
    <w:rsid w:val="644E3E70"/>
    <w:rsid w:val="65375C1D"/>
    <w:rsid w:val="669E7FD2"/>
    <w:rsid w:val="66D25ECE"/>
    <w:rsid w:val="67890D7E"/>
    <w:rsid w:val="680C01DE"/>
    <w:rsid w:val="682B6591"/>
    <w:rsid w:val="689E42BA"/>
    <w:rsid w:val="691C1682"/>
    <w:rsid w:val="6963761E"/>
    <w:rsid w:val="69931A65"/>
    <w:rsid w:val="6A240107"/>
    <w:rsid w:val="6A7C58E0"/>
    <w:rsid w:val="6A8A3CDC"/>
    <w:rsid w:val="6B0E1BF4"/>
    <w:rsid w:val="6B931990"/>
    <w:rsid w:val="6BDC29F1"/>
    <w:rsid w:val="6BF041EC"/>
    <w:rsid w:val="6C8D4D71"/>
    <w:rsid w:val="6C8D6B24"/>
    <w:rsid w:val="6CB56152"/>
    <w:rsid w:val="6D1F1741"/>
    <w:rsid w:val="6EA75E92"/>
    <w:rsid w:val="6F0D605D"/>
    <w:rsid w:val="6F3369B6"/>
    <w:rsid w:val="6F4B2CC1"/>
    <w:rsid w:val="70D424B4"/>
    <w:rsid w:val="70F83CE8"/>
    <w:rsid w:val="718B5F56"/>
    <w:rsid w:val="71C57827"/>
    <w:rsid w:val="71D32180"/>
    <w:rsid w:val="73C04BD0"/>
    <w:rsid w:val="73CD639B"/>
    <w:rsid w:val="742D0BE7"/>
    <w:rsid w:val="74733C75"/>
    <w:rsid w:val="74F02018"/>
    <w:rsid w:val="75912582"/>
    <w:rsid w:val="763F3885"/>
    <w:rsid w:val="77CA303F"/>
    <w:rsid w:val="789767F1"/>
    <w:rsid w:val="7927654D"/>
    <w:rsid w:val="79E528B2"/>
    <w:rsid w:val="7A8377B3"/>
    <w:rsid w:val="7AC810FF"/>
    <w:rsid w:val="7ADE7B8F"/>
    <w:rsid w:val="7BF32717"/>
    <w:rsid w:val="7C811ED9"/>
    <w:rsid w:val="7CC8339A"/>
    <w:rsid w:val="7D3B5E29"/>
    <w:rsid w:val="7D7F0C1E"/>
    <w:rsid w:val="7E0C37B3"/>
    <w:rsid w:val="7E566377"/>
    <w:rsid w:val="7E601F4D"/>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30</TotalTime>
  <ScaleCrop>false</ScaleCrop>
  <LinksUpToDate>false</LinksUpToDate>
  <CharactersWithSpaces>47</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2023-12-14T03:43:11Z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FA8F9A0DA7F94F90B656AA73444B0566_13</vt:lpwstr>
  </property>
  <property fmtid="{D5CDD505-2E9C-101B-9397-08002B2CF9AE}" pid="4" name="commondata">
    <vt:lpwstr>eyJoZGlkIjoiOWRkODc2MDJlNmRkZjY0MjZiNTVmYjYzODU0YmNkOTcifQ==</vt:lpwstr>
  </property>
</Properties>
</file>